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184D" w:rsidRPr="00B51E22" w:rsidRDefault="00B1184D">
      <w:pPr>
        <w:rPr>
          <w:lang w:val="ru-RU"/>
        </w:rPr>
      </w:pPr>
      <w:bookmarkStart w:id="0" w:name="_GoBack"/>
      <w:bookmarkEnd w:id="0"/>
    </w:p>
    <w:p w:rsidR="00B1184D" w:rsidRDefault="0076005F">
      <w:pPr>
        <w:pStyle w:val="2"/>
        <w:rPr>
          <w:rFonts w:hint="eastAsia"/>
        </w:rPr>
      </w:pPr>
      <w:r>
        <w:rPr>
          <w:b/>
          <w:sz w:val="24"/>
          <w:szCs w:val="24"/>
        </w:rPr>
        <w:t>на 01.01.2019г</w:t>
      </w:r>
      <w:r>
        <w:t>.</w:t>
      </w:r>
    </w:p>
    <w:p w:rsidR="00B1184D" w:rsidRDefault="00B1184D"/>
    <w:p w:rsidR="00B1184D" w:rsidRDefault="00B1184D"/>
    <w:p w:rsidR="00B1184D" w:rsidRDefault="00B1184D"/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781"/>
        <w:gridCol w:w="2668"/>
        <w:gridCol w:w="2668"/>
      </w:tblGrid>
      <w:tr w:rsidR="00B1184D">
        <w:trPr>
          <w:trHeight w:val="295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/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rPr>
                <w:rFonts w:hint="eastAsia"/>
              </w:rPr>
            </w:pPr>
            <w:r>
              <w:t xml:space="preserve">Наименование показателя 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rPr>
                <w:rFonts w:hint="eastAsia"/>
              </w:rPr>
            </w:pPr>
            <w:r>
              <w:t>Фактическое значение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rPr>
                <w:rFonts w:hint="eastAsia"/>
              </w:rPr>
            </w:pPr>
            <w:r>
              <w:t>Примечание</w:t>
            </w:r>
          </w:p>
        </w:tc>
      </w:tr>
      <w:tr w:rsidR="00B1184D">
        <w:trPr>
          <w:trHeight w:val="719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1"/>
              <w:rPr>
                <w:rFonts w:hint="eastAsia"/>
              </w:rPr>
            </w:pPr>
            <w:r>
              <w:t>1.</w:t>
            </w:r>
          </w:p>
          <w:p w:rsidR="00B1184D" w:rsidRDefault="00B1184D">
            <w:pPr>
              <w:pStyle w:val="1"/>
              <w:rPr>
                <w:rFonts w:hint="eastAsia"/>
              </w:rPr>
            </w:pPr>
          </w:p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rPr>
                <w:rFonts w:hint="eastAsia"/>
              </w:rPr>
            </w:pPr>
            <w:r>
              <w:t>Общее количество врачебного персонала (без внешних совместителей)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</w:tr>
      <w:tr w:rsidR="00B1184D">
        <w:trPr>
          <w:trHeight w:val="479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1"/>
              <w:rPr>
                <w:rFonts w:hint="eastAsia"/>
              </w:rPr>
            </w:pPr>
            <w:r>
              <w:t>1.1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rPr>
                <w:rFonts w:hint="eastAsia"/>
              </w:rPr>
            </w:pPr>
            <w:r>
              <w:t>Из них работают в МИС установленной в МО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</w:tr>
      <w:tr w:rsidR="00B1184D">
        <w:trPr>
          <w:trHeight w:val="1199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1"/>
              <w:rPr>
                <w:rFonts w:hint="eastAsia"/>
              </w:rPr>
            </w:pPr>
            <w:r>
              <w:t>2.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rPr>
                <w:rFonts w:hint="eastAsia"/>
              </w:rPr>
            </w:pPr>
            <w:r>
              <w:t>Общее количество врачей осуществляющих прием пациентов (первичный, повторный прием врачей педиатров, терапевтов, врачей узкой специальности, неотложная помощь)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</w:tr>
      <w:tr w:rsidR="00B1184D">
        <w:trPr>
          <w:trHeight w:val="719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1"/>
              <w:rPr>
                <w:rFonts w:hint="eastAsia"/>
              </w:rPr>
            </w:pPr>
            <w:r>
              <w:t>2.1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rPr>
                <w:rFonts w:hint="eastAsia"/>
              </w:rPr>
            </w:pPr>
            <w:r>
              <w:t>- из них  расписание  тех врачей, которое отображается на портале государственных услуг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pStyle w:val="2"/>
              <w:rPr>
                <w:rFonts w:hint="eastAsia"/>
              </w:rPr>
            </w:pPr>
          </w:p>
        </w:tc>
      </w:tr>
      <w:tr w:rsidR="00B1184D">
        <w:trPr>
          <w:trHeight w:val="295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1"/>
              <w:rPr>
                <w:rFonts w:hint="eastAsia"/>
              </w:rPr>
            </w:pPr>
            <w:r>
              <w:t>2.2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rPr>
                <w:rFonts w:hint="eastAsia"/>
              </w:rPr>
            </w:pPr>
            <w:r>
              <w:t>- из них обеспечены ЭЦП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/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/>
        </w:tc>
      </w:tr>
      <w:tr w:rsidR="00B1184D">
        <w:trPr>
          <w:trHeight w:val="479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1"/>
              <w:rPr>
                <w:rFonts w:hint="eastAsia"/>
              </w:rPr>
            </w:pPr>
            <w:r>
              <w:t>2.3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numPr>
                <w:ilvl w:val="0"/>
                <w:numId w:val="1"/>
              </w:numPr>
              <w:rPr>
                <w:rFonts w:hint="eastAsia"/>
              </w:rPr>
            </w:pPr>
            <w:r>
              <w:t>из них осуществляют выдачу электронных больничных листов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</w:tr>
      <w:tr w:rsidR="00B1184D">
        <w:trPr>
          <w:trHeight w:val="959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1"/>
              <w:rPr>
                <w:rFonts w:hint="eastAsia"/>
              </w:rPr>
            </w:pPr>
            <w:r>
              <w:t>3.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rPr>
                <w:rFonts w:hint="eastAsia"/>
              </w:rPr>
            </w:pPr>
            <w:r>
              <w:t>Общее количество врачей оказывающих специализированную помощь в дневном и круглосуточном стационаре МО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</w:tr>
      <w:tr w:rsidR="00B1184D">
        <w:trPr>
          <w:trHeight w:val="295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1"/>
              <w:rPr>
                <w:rFonts w:hint="eastAsia"/>
              </w:rPr>
            </w:pPr>
            <w:r>
              <w:t>3.1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rPr>
                <w:rFonts w:hint="eastAsia"/>
              </w:rPr>
            </w:pPr>
            <w:r>
              <w:t>- из них обеспечены ЭЦП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/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/>
        </w:tc>
      </w:tr>
      <w:tr w:rsidR="00B1184D">
        <w:trPr>
          <w:trHeight w:val="479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1"/>
              <w:rPr>
                <w:rFonts w:hint="eastAsia"/>
              </w:rPr>
            </w:pPr>
            <w:r>
              <w:t>3.2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rPr>
                <w:lang w:val="ru-RU"/>
              </w:rPr>
            </w:pPr>
            <w:r>
              <w:fldChar w:fldCharType="begin"/>
            </w:r>
            <w:r>
              <w:rPr>
                <w:lang w:val="ru-RU"/>
              </w:rPr>
              <w:instrText xml:space="preserve"> = </w:instrText>
            </w:r>
            <w:r>
              <w:instrText>B</w:instrText>
            </w:r>
            <w:r>
              <w:rPr>
                <w:lang w:val="ru-RU"/>
              </w:rPr>
              <w:instrText xml:space="preserve">7 \* </w:instrText>
            </w:r>
            <w:r>
              <w:instrText>MERGEFORMAT</w:instrText>
            </w:r>
            <w:r>
              <w:fldChar w:fldCharType="separate"/>
            </w:r>
            <w:r>
              <w:rPr>
                <w:lang w:val="ru-RU"/>
              </w:rPr>
              <w:t>- из них осуществляют выдачу электронных больничных листов</w:t>
            </w:r>
            <w:r>
              <w:fldChar w:fldCharType="end"/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</w:tr>
      <w:tr w:rsidR="00B1184D">
        <w:trPr>
          <w:trHeight w:val="479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1"/>
              <w:rPr>
                <w:rFonts w:hint="eastAsia"/>
              </w:rPr>
            </w:pPr>
            <w:r>
              <w:t>4.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rPr>
                <w:rFonts w:hint="eastAsia"/>
              </w:rPr>
            </w:pPr>
            <w:r>
              <w:t>Количество ЭЛН выданных МО по итогам 2018 года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pStyle w:val="2"/>
              <w:rPr>
                <w:rFonts w:hint="eastAsia"/>
              </w:rPr>
            </w:pPr>
          </w:p>
        </w:tc>
      </w:tr>
      <w:tr w:rsidR="00B1184D">
        <w:trPr>
          <w:trHeight w:val="719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1"/>
              <w:rPr>
                <w:rFonts w:hint="eastAsia"/>
              </w:rPr>
            </w:pPr>
            <w:r>
              <w:t>5.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rPr>
                <w:rFonts w:hint="eastAsia"/>
              </w:rPr>
            </w:pPr>
            <w:r>
              <w:t>Подключение МО к централизованной лабораторной системе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pStyle w:val="2"/>
              <w:rPr>
                <w:rFonts w:hint="eastAsia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pStyle w:val="2"/>
              <w:rPr>
                <w:rFonts w:hint="eastAsia"/>
              </w:rPr>
            </w:pPr>
          </w:p>
        </w:tc>
      </w:tr>
      <w:tr w:rsidR="00B1184D">
        <w:trPr>
          <w:trHeight w:val="295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rPr>
                <w:rFonts w:hint="eastAsia"/>
              </w:rPr>
            </w:pPr>
            <w:r>
              <w:t>При наличии: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/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/>
        </w:tc>
      </w:tr>
      <w:tr w:rsidR="00B1184D">
        <w:trPr>
          <w:trHeight w:val="479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/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rPr>
                <w:rFonts w:hint="eastAsia"/>
              </w:rPr>
            </w:pPr>
            <w:r>
              <w:t>- приказ о внутренней организации работы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</w:tr>
      <w:tr w:rsidR="00B1184D">
        <w:trPr>
          <w:trHeight w:val="479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rPr>
                <w:rFonts w:hint="eastAsia"/>
              </w:rPr>
            </w:pPr>
            <w:r>
              <w:t>- количество анализаторов подключенных к ЛИС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</w:tr>
      <w:tr w:rsidR="00B1184D">
        <w:trPr>
          <w:trHeight w:val="719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rPr>
                <w:rFonts w:hint="eastAsia"/>
              </w:rPr>
            </w:pPr>
            <w:r>
              <w:t>- количество результатов анализов переданных на портал государственных услуг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</w:tr>
      <w:tr w:rsidR="00B1184D">
        <w:trPr>
          <w:trHeight w:val="719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rPr>
                <w:rFonts w:hint="eastAsia"/>
              </w:rPr>
            </w:pPr>
            <w:r>
              <w:t>- количество направлений на лабораторные исследования через ЛИС  в другие МО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</w:tr>
      <w:tr w:rsidR="00B1184D">
        <w:trPr>
          <w:trHeight w:val="959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1"/>
              <w:rPr>
                <w:rFonts w:hint="eastAsia"/>
              </w:rPr>
            </w:pPr>
            <w:r>
              <w:t>6.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pStyle w:val="2"/>
              <w:rPr>
                <w:rFonts w:hint="eastAsia"/>
              </w:rPr>
            </w:pPr>
            <w:r>
              <w:t>Количество рабочих мест в которых развернута тестовая среда для подключения к ЦАМИ (центральному архиву медицинских изображений)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</w:tr>
      <w:tr w:rsidR="00B1184D">
        <w:trPr>
          <w:trHeight w:val="295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3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76005F">
            <w:pPr>
              <w:rPr>
                <w:lang w:val="ru-RU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 w:eastAsia="ru-RU"/>
              </w:rPr>
              <w:t>Количество цифровых изображений лучевой диагностики переданных в МИС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84D" w:rsidRDefault="00B1184D">
            <w:pPr>
              <w:rPr>
                <w:lang w:val="ru-RU"/>
              </w:rPr>
            </w:pPr>
          </w:p>
        </w:tc>
      </w:tr>
    </w:tbl>
    <w:p w:rsidR="00B1184D" w:rsidRDefault="00B1184D">
      <w:pPr>
        <w:pStyle w:val="2"/>
        <w:rPr>
          <w:rFonts w:hint="eastAsia"/>
        </w:rPr>
      </w:pPr>
    </w:p>
    <w:p w:rsidR="00B1184D" w:rsidRDefault="00B1184D">
      <w:pPr>
        <w:pStyle w:val="2"/>
        <w:rPr>
          <w:rFonts w:hint="eastAsia"/>
        </w:rPr>
      </w:pPr>
    </w:p>
    <w:p w:rsidR="00B1184D" w:rsidRDefault="00B1184D">
      <w:pPr>
        <w:pStyle w:val="2"/>
        <w:rPr>
          <w:rFonts w:hint="eastAsia"/>
        </w:rPr>
      </w:pPr>
    </w:p>
    <w:p w:rsidR="00B1184D" w:rsidRDefault="00B1184D">
      <w:pPr>
        <w:pStyle w:val="2"/>
        <w:rPr>
          <w:rFonts w:hint="eastAsia"/>
        </w:rPr>
      </w:pPr>
    </w:p>
    <w:p w:rsidR="00B1184D" w:rsidRDefault="00B1184D">
      <w:pPr>
        <w:pStyle w:val="2"/>
        <w:rPr>
          <w:rFonts w:hint="eastAsia"/>
        </w:rPr>
      </w:pPr>
    </w:p>
    <w:p w:rsidR="00B1184D" w:rsidRDefault="0076005F">
      <w:pPr>
        <w:pStyle w:val="2"/>
        <w:rPr>
          <w:rFonts w:hint="eastAsia"/>
        </w:rPr>
      </w:pPr>
      <w:r>
        <w:t>Наименование МО_____________________________________</w:t>
      </w:r>
    </w:p>
    <w:p w:rsidR="00B1184D" w:rsidRDefault="00B1184D">
      <w:pPr>
        <w:pStyle w:val="2"/>
        <w:rPr>
          <w:rFonts w:hint="eastAsia"/>
        </w:rPr>
      </w:pPr>
    </w:p>
    <w:p w:rsidR="00B1184D" w:rsidRDefault="00B1184D">
      <w:pPr>
        <w:rPr>
          <w:lang w:val="ru-RU"/>
        </w:rPr>
      </w:pPr>
    </w:p>
    <w:p w:rsidR="00B1184D" w:rsidRDefault="0076005F">
      <w:pPr>
        <w:rPr>
          <w:rFonts w:ascii="Helvetica Neue" w:hAnsi="Helvetica Neue" w:cs="Arial Unicode MS" w:hint="eastAsia"/>
          <w:color w:val="000000"/>
          <w:sz w:val="20"/>
          <w:szCs w:val="20"/>
          <w:lang w:val="ru-RU" w:eastAsia="ru-RU"/>
        </w:rPr>
      </w:pPr>
      <w:r>
        <w:rPr>
          <w:rFonts w:ascii="Helvetica Neue" w:hAnsi="Helvetica Neue" w:cs="Arial Unicode MS"/>
          <w:color w:val="000000"/>
          <w:sz w:val="20"/>
          <w:szCs w:val="20"/>
          <w:lang w:val="ru-RU" w:eastAsia="ru-RU"/>
        </w:rPr>
        <w:t>Ф.И.О. руководителя __________________________Подпись________________________</w:t>
      </w:r>
    </w:p>
    <w:p w:rsidR="00B1184D" w:rsidRDefault="00B1184D">
      <w:pPr>
        <w:rPr>
          <w:rFonts w:ascii="Helvetica Neue" w:hAnsi="Helvetica Neue" w:cs="Arial Unicode MS" w:hint="eastAsia"/>
          <w:color w:val="000000"/>
          <w:sz w:val="20"/>
          <w:szCs w:val="20"/>
          <w:lang w:val="ru-RU" w:eastAsia="ru-RU"/>
        </w:rPr>
      </w:pPr>
    </w:p>
    <w:p w:rsidR="00B1184D" w:rsidRDefault="00B1184D">
      <w:pPr>
        <w:rPr>
          <w:rFonts w:ascii="Helvetica Neue" w:hAnsi="Helvetica Neue" w:cs="Arial Unicode MS" w:hint="eastAsia"/>
          <w:color w:val="000000"/>
          <w:sz w:val="20"/>
          <w:szCs w:val="20"/>
          <w:lang w:val="ru-RU" w:eastAsia="ru-RU"/>
        </w:rPr>
      </w:pPr>
    </w:p>
    <w:p w:rsidR="00B1184D" w:rsidRDefault="0076005F">
      <w:pPr>
        <w:rPr>
          <w:rFonts w:ascii="Helvetica Neue" w:hAnsi="Helvetica Neue" w:cs="Arial Unicode MS" w:hint="eastAsia"/>
          <w:color w:val="000000"/>
          <w:sz w:val="20"/>
          <w:szCs w:val="20"/>
          <w:lang w:val="ru-RU" w:eastAsia="ru-RU"/>
        </w:rPr>
      </w:pPr>
      <w:r>
        <w:rPr>
          <w:rFonts w:ascii="Helvetica Neue" w:hAnsi="Helvetica Neue" w:cs="Arial Unicode MS"/>
          <w:color w:val="000000"/>
          <w:sz w:val="20"/>
          <w:szCs w:val="20"/>
          <w:lang w:val="ru-RU" w:eastAsia="ru-RU"/>
        </w:rPr>
        <w:t>Дата заполнения__________________</w:t>
      </w:r>
    </w:p>
    <w:sectPr w:rsidR="00B1184D">
      <w:pgSz w:w="11906" w:h="16838"/>
      <w:pgMar w:top="709" w:right="1134" w:bottom="142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928C932"/>
    <w:lvl w:ilvl="0" w:tplc="2E04DAD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064C0E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DCA659D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4081AA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A9A931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E886C1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048CBA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61BCBEF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E94C94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 w15:restartNumberingAfterBreak="0">
    <w:nsid w:val="25AB386A"/>
    <w:multiLevelType w:val="hybridMultilevel"/>
    <w:tmpl w:val="83A6FFE6"/>
    <w:lvl w:ilvl="0" w:tplc="E3B637E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4CC81C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1A68D1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C538754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FA26DA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870ABD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008C4F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5B4735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1D3CDCA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4D"/>
    <w:rsid w:val="0076005F"/>
    <w:rsid w:val="00B1184D"/>
    <w:rsid w:val="00B5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6852F-17CF-4588-8236-4A48C451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1">
    <w:name w:val="Стиль таблицы 1"/>
    <w:rPr>
      <w:rFonts w:ascii="Helvetica Neue" w:hAnsi="Helvetica Neue" w:cs="Arial Unicode M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А.А.</dc:creator>
  <cp:lastModifiedBy>Храмов В.Ю.</cp:lastModifiedBy>
  <cp:revision>2</cp:revision>
  <dcterms:created xsi:type="dcterms:W3CDTF">2019-01-23T13:44:00Z</dcterms:created>
  <dcterms:modified xsi:type="dcterms:W3CDTF">2019-01-23T13:44:00Z</dcterms:modified>
</cp:coreProperties>
</file>