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7C" w:rsidRDefault="00D22122" w:rsidP="00D22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22">
        <w:rPr>
          <w:rFonts w:ascii="Times New Roman" w:hAnsi="Times New Roman" w:cs="Times New Roman"/>
          <w:b/>
          <w:sz w:val="24"/>
          <w:szCs w:val="24"/>
        </w:rPr>
        <w:t>Инструкция по заполнению формы мониторинга 4.1</w:t>
      </w:r>
    </w:p>
    <w:p w:rsidR="00436278" w:rsidRDefault="00436278" w:rsidP="00D22122">
      <w:pPr>
        <w:jc w:val="both"/>
        <w:rPr>
          <w:rFonts w:ascii="Times New Roman" w:hAnsi="Times New Roman" w:cs="Times New Roman"/>
          <w:sz w:val="24"/>
          <w:szCs w:val="24"/>
        </w:rPr>
      </w:pPr>
      <w:r w:rsidRPr="00436278">
        <w:rPr>
          <w:rFonts w:ascii="Times New Roman" w:hAnsi="Times New Roman" w:cs="Times New Roman"/>
          <w:sz w:val="24"/>
          <w:szCs w:val="24"/>
        </w:rPr>
        <w:t>Форма заполняется ежемесячно в период до 10 числа месяца, следующего за отчетным.</w:t>
      </w:r>
    </w:p>
    <w:p w:rsidR="000032F6" w:rsidRPr="00436278" w:rsidRDefault="000032F6" w:rsidP="00D2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отчетный месяц – июнь 2019 года.</w:t>
      </w:r>
    </w:p>
    <w:p w:rsidR="00D22122" w:rsidRDefault="00D22122" w:rsidP="00D2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показателя «</w:t>
      </w:r>
      <w:r w:rsidRPr="00ED7A9D">
        <w:rPr>
          <w:rFonts w:ascii="Times New Roman" w:hAnsi="Times New Roman" w:cs="Times New Roman"/>
          <w:b/>
          <w:sz w:val="24"/>
          <w:szCs w:val="24"/>
        </w:rPr>
        <w:t>Уровень госпитализации на геронтологические койки лиц старше 60 лет на 10 тыс. населения соответствующего возраста</w:t>
      </w:r>
      <w:r>
        <w:rPr>
          <w:rFonts w:ascii="Times New Roman" w:hAnsi="Times New Roman" w:cs="Times New Roman"/>
          <w:sz w:val="24"/>
          <w:szCs w:val="24"/>
        </w:rPr>
        <w:t>» заполняются две позиции.</w:t>
      </w:r>
    </w:p>
    <w:p w:rsidR="00D22122" w:rsidRPr="00D22122" w:rsidRDefault="00D22122" w:rsidP="00D22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122">
        <w:rPr>
          <w:rFonts w:ascii="Times New Roman" w:hAnsi="Times New Roman" w:cs="Times New Roman"/>
          <w:sz w:val="24"/>
          <w:szCs w:val="24"/>
        </w:rPr>
        <w:t>Численность населения в возрасте старше 60 лет в регионе (на 1 января)</w:t>
      </w:r>
      <w:r>
        <w:rPr>
          <w:rFonts w:ascii="Times New Roman" w:hAnsi="Times New Roman" w:cs="Times New Roman"/>
          <w:sz w:val="24"/>
          <w:szCs w:val="24"/>
        </w:rPr>
        <w:t xml:space="preserve"> – заполняется </w:t>
      </w:r>
      <w:r w:rsidRPr="00D22122">
        <w:rPr>
          <w:rFonts w:ascii="Times New Roman" w:hAnsi="Times New Roman" w:cs="Times New Roman"/>
          <w:sz w:val="24"/>
          <w:szCs w:val="24"/>
        </w:rPr>
        <w:t>на 1 января соотв. года</w:t>
      </w:r>
      <w:r>
        <w:rPr>
          <w:rFonts w:ascii="Times New Roman" w:hAnsi="Times New Roman" w:cs="Times New Roman"/>
          <w:sz w:val="24"/>
          <w:szCs w:val="24"/>
        </w:rPr>
        <w:t>. Данные должны соответствовать официальной статистике Росстата.</w:t>
      </w:r>
    </w:p>
    <w:p w:rsidR="00D22122" w:rsidRPr="00D22122" w:rsidRDefault="00D22122" w:rsidP="00D22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122">
        <w:rPr>
          <w:rFonts w:ascii="Times New Roman" w:hAnsi="Times New Roman" w:cs="Times New Roman"/>
          <w:sz w:val="24"/>
          <w:szCs w:val="24"/>
        </w:rPr>
        <w:t>Число поступивших на геронтоло</w:t>
      </w:r>
      <w:r>
        <w:rPr>
          <w:rFonts w:ascii="Times New Roman" w:hAnsi="Times New Roman" w:cs="Times New Roman"/>
          <w:sz w:val="24"/>
          <w:szCs w:val="24"/>
        </w:rPr>
        <w:t>гические койки, чел.</w:t>
      </w:r>
      <w:r>
        <w:rPr>
          <w:rFonts w:ascii="Times New Roman" w:hAnsi="Times New Roman" w:cs="Times New Roman"/>
          <w:sz w:val="24"/>
          <w:szCs w:val="24"/>
        </w:rPr>
        <w:tab/>
        <w:t xml:space="preserve">за период – заполняется </w:t>
      </w:r>
      <w:r w:rsidRPr="00D22122">
        <w:rPr>
          <w:rFonts w:ascii="Times New Roman" w:hAnsi="Times New Roman" w:cs="Times New Roman"/>
          <w:sz w:val="24"/>
          <w:szCs w:val="24"/>
        </w:rPr>
        <w:t>накопительным итогом</w:t>
      </w:r>
      <w:r w:rsidR="003662FD">
        <w:rPr>
          <w:rFonts w:ascii="Times New Roman" w:hAnsi="Times New Roman" w:cs="Times New Roman"/>
          <w:sz w:val="24"/>
          <w:szCs w:val="24"/>
        </w:rPr>
        <w:t xml:space="preserve"> с начала текущего года по конец </w:t>
      </w:r>
      <w:r w:rsidR="00ED7A9D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3662FD">
        <w:rPr>
          <w:rFonts w:ascii="Times New Roman" w:hAnsi="Times New Roman" w:cs="Times New Roman"/>
          <w:sz w:val="24"/>
          <w:szCs w:val="24"/>
        </w:rPr>
        <w:t xml:space="preserve">периода. Должно вноситься количество поступивших на геронтологические койки </w:t>
      </w:r>
      <w:r w:rsidR="003662FD" w:rsidRPr="00ED7A9D">
        <w:rPr>
          <w:rFonts w:ascii="Times New Roman" w:hAnsi="Times New Roman" w:cs="Times New Roman"/>
          <w:b/>
          <w:sz w:val="24"/>
          <w:szCs w:val="24"/>
        </w:rPr>
        <w:t>только лиц 60 лет и старше</w:t>
      </w:r>
      <w:r w:rsidR="003662FD">
        <w:rPr>
          <w:rFonts w:ascii="Times New Roman" w:hAnsi="Times New Roman" w:cs="Times New Roman"/>
          <w:sz w:val="24"/>
          <w:szCs w:val="24"/>
        </w:rPr>
        <w:t>. Вносятся сведения, касающиеся только учреждений Минздрава, которые в дальнейшем будут учтены в ФФСН 30 (3100, строка 12).</w:t>
      </w:r>
    </w:p>
    <w:p w:rsidR="00D22122" w:rsidRDefault="003662FD" w:rsidP="00D2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36772">
        <w:rPr>
          <w:rFonts w:ascii="Times New Roman" w:hAnsi="Times New Roman" w:cs="Times New Roman"/>
          <w:sz w:val="24"/>
          <w:szCs w:val="24"/>
        </w:rPr>
        <w:t>расчета показателя «</w:t>
      </w:r>
      <w:r w:rsidR="00D22122" w:rsidRPr="00ED7A9D">
        <w:rPr>
          <w:rFonts w:ascii="Times New Roman" w:hAnsi="Times New Roman" w:cs="Times New Roman"/>
          <w:b/>
          <w:sz w:val="24"/>
          <w:szCs w:val="24"/>
        </w:rPr>
        <w:t>Охват граждан старше трудоспособного возраста* профилактическими осмотрами, включая диспансеризацию</w:t>
      </w:r>
      <w:r w:rsidR="00E36772">
        <w:rPr>
          <w:rFonts w:ascii="Times New Roman" w:hAnsi="Times New Roman" w:cs="Times New Roman"/>
          <w:sz w:val="24"/>
          <w:szCs w:val="24"/>
        </w:rPr>
        <w:t xml:space="preserve">» </w:t>
      </w:r>
      <w:r w:rsidR="00ED7A9D">
        <w:rPr>
          <w:rFonts w:ascii="Times New Roman" w:hAnsi="Times New Roman" w:cs="Times New Roman"/>
          <w:sz w:val="24"/>
          <w:szCs w:val="24"/>
        </w:rPr>
        <w:t>заполняются две позиции.</w:t>
      </w:r>
    </w:p>
    <w:p w:rsidR="00ED7A9D" w:rsidRPr="00D22122" w:rsidRDefault="00ED7A9D" w:rsidP="00D2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Здесь и далее под «старше трудоспособного возраста» подразумевается возраст 55 лет и старше для женщин, 60 лет и старше для мужчин.</w:t>
      </w:r>
    </w:p>
    <w:p w:rsidR="00D22122" w:rsidRPr="00ED7A9D" w:rsidRDefault="00D22122" w:rsidP="00ED7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A9D">
        <w:rPr>
          <w:rFonts w:ascii="Times New Roman" w:hAnsi="Times New Roman" w:cs="Times New Roman"/>
          <w:sz w:val="24"/>
          <w:szCs w:val="24"/>
        </w:rPr>
        <w:t>Численность населения старше трудоспособного возраста в регионе (на 1 января)</w:t>
      </w:r>
      <w:r w:rsidR="00E55AC6" w:rsidRPr="00ED7A9D">
        <w:rPr>
          <w:rFonts w:ascii="Times New Roman" w:hAnsi="Times New Roman" w:cs="Times New Roman"/>
          <w:sz w:val="24"/>
          <w:szCs w:val="24"/>
        </w:rPr>
        <w:t xml:space="preserve"> </w:t>
      </w:r>
      <w:r w:rsidR="00ED7A9D">
        <w:rPr>
          <w:rFonts w:ascii="Times New Roman" w:hAnsi="Times New Roman" w:cs="Times New Roman"/>
          <w:sz w:val="24"/>
          <w:szCs w:val="24"/>
        </w:rPr>
        <w:t xml:space="preserve">– заполняется </w:t>
      </w:r>
      <w:r w:rsidRPr="00ED7A9D">
        <w:rPr>
          <w:rFonts w:ascii="Times New Roman" w:hAnsi="Times New Roman" w:cs="Times New Roman"/>
          <w:sz w:val="24"/>
          <w:szCs w:val="24"/>
        </w:rPr>
        <w:t>на 1 января соотв. года</w:t>
      </w:r>
      <w:r w:rsidR="00ED7A9D">
        <w:rPr>
          <w:rFonts w:ascii="Times New Roman" w:hAnsi="Times New Roman" w:cs="Times New Roman"/>
          <w:sz w:val="24"/>
          <w:szCs w:val="24"/>
        </w:rPr>
        <w:t>. Данные должны соответствовать официальной статистике Росстата.</w:t>
      </w:r>
    </w:p>
    <w:p w:rsidR="00D22122" w:rsidRPr="000E7A5A" w:rsidRDefault="00D22122" w:rsidP="000E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A9D">
        <w:rPr>
          <w:rFonts w:ascii="Times New Roman" w:hAnsi="Times New Roman" w:cs="Times New Roman"/>
          <w:sz w:val="24"/>
          <w:szCs w:val="24"/>
        </w:rPr>
        <w:t>Число граждан старше трудоспособного возраста, охваченных профилактическими осмотрами</w:t>
      </w:r>
      <w:r w:rsidR="00ED7A9D">
        <w:rPr>
          <w:rFonts w:ascii="Times New Roman" w:hAnsi="Times New Roman" w:cs="Times New Roman"/>
          <w:sz w:val="24"/>
          <w:szCs w:val="24"/>
        </w:rPr>
        <w:t>, включая диспансеризацию, чел. – заполняется</w:t>
      </w:r>
      <w:r w:rsidRPr="00ED7A9D">
        <w:rPr>
          <w:rFonts w:ascii="Times New Roman" w:hAnsi="Times New Roman" w:cs="Times New Roman"/>
          <w:sz w:val="24"/>
          <w:szCs w:val="24"/>
        </w:rPr>
        <w:t xml:space="preserve"> накопительным итогом</w:t>
      </w:r>
      <w:r w:rsidR="00ED7A9D">
        <w:rPr>
          <w:rFonts w:ascii="Times New Roman" w:hAnsi="Times New Roman" w:cs="Times New Roman"/>
          <w:sz w:val="24"/>
          <w:szCs w:val="24"/>
        </w:rPr>
        <w:t xml:space="preserve"> с начала текущего года по конец отчетного периода. Вносятся сведения, касающиеся только учреждений Минздрава, которые в дальнейшем будут учтены в ФФСН 30 (</w:t>
      </w:r>
      <w:r w:rsidR="000E7A5A">
        <w:rPr>
          <w:rFonts w:ascii="Times New Roman" w:hAnsi="Times New Roman" w:cs="Times New Roman"/>
          <w:sz w:val="24"/>
          <w:szCs w:val="24"/>
        </w:rPr>
        <w:t>раздел 6, таблица 251</w:t>
      </w:r>
      <w:r w:rsidR="00ED7A9D">
        <w:rPr>
          <w:rFonts w:ascii="Times New Roman" w:hAnsi="Times New Roman" w:cs="Times New Roman"/>
          <w:sz w:val="24"/>
          <w:szCs w:val="24"/>
        </w:rPr>
        <w:t xml:space="preserve">0, строка </w:t>
      </w:r>
      <w:r w:rsidR="000E361B">
        <w:rPr>
          <w:rFonts w:ascii="Times New Roman" w:hAnsi="Times New Roman" w:cs="Times New Roman"/>
          <w:sz w:val="24"/>
          <w:szCs w:val="24"/>
        </w:rPr>
        <w:t>6.1.</w:t>
      </w:r>
      <w:r w:rsidR="000E7A5A">
        <w:rPr>
          <w:rFonts w:ascii="Times New Roman" w:hAnsi="Times New Roman" w:cs="Times New Roman"/>
          <w:sz w:val="24"/>
          <w:szCs w:val="24"/>
        </w:rPr>
        <w:t>, столбец 5</w:t>
      </w:r>
      <w:r w:rsidR="00ED7A9D">
        <w:rPr>
          <w:rFonts w:ascii="Times New Roman" w:hAnsi="Times New Roman" w:cs="Times New Roman"/>
          <w:sz w:val="24"/>
          <w:szCs w:val="24"/>
        </w:rPr>
        <w:t>).</w:t>
      </w:r>
    </w:p>
    <w:p w:rsidR="00D22122" w:rsidRPr="00D22122" w:rsidRDefault="000E7A5A" w:rsidP="00D2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показателя «</w:t>
      </w:r>
      <w:r w:rsidR="00D22122" w:rsidRPr="001B06EF">
        <w:rPr>
          <w:rFonts w:ascii="Times New Roman" w:hAnsi="Times New Roman" w:cs="Times New Roman"/>
          <w:b/>
          <w:sz w:val="24"/>
          <w:szCs w:val="24"/>
        </w:rPr>
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» заполняются две позиции</w:t>
      </w:r>
      <w:r w:rsidRPr="000E361B">
        <w:rPr>
          <w:rFonts w:ascii="Times New Roman" w:hAnsi="Times New Roman" w:cs="Times New Roman"/>
          <w:b/>
          <w:sz w:val="24"/>
          <w:szCs w:val="24"/>
        </w:rPr>
        <w:t>.</w:t>
      </w:r>
      <w:r w:rsidR="000E361B" w:rsidRPr="000E361B">
        <w:rPr>
          <w:rFonts w:ascii="Times New Roman" w:hAnsi="Times New Roman" w:cs="Times New Roman"/>
          <w:b/>
          <w:sz w:val="24"/>
          <w:szCs w:val="24"/>
        </w:rPr>
        <w:t xml:space="preserve">    (стр.3)</w:t>
      </w:r>
      <w:r w:rsidR="00D22122" w:rsidRPr="00D22122">
        <w:rPr>
          <w:rFonts w:ascii="Times New Roman" w:hAnsi="Times New Roman" w:cs="Times New Roman"/>
          <w:sz w:val="24"/>
          <w:szCs w:val="24"/>
        </w:rPr>
        <w:tab/>
      </w:r>
    </w:p>
    <w:p w:rsidR="00D22122" w:rsidRPr="000E7A5A" w:rsidRDefault="00D22122" w:rsidP="000E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A5A">
        <w:rPr>
          <w:rFonts w:ascii="Times New Roman" w:hAnsi="Times New Roman" w:cs="Times New Roman"/>
          <w:sz w:val="24"/>
          <w:szCs w:val="24"/>
        </w:rPr>
        <w:t>Число лиц старше трудоспособного возраста, у которых выявлены заболев</w:t>
      </w:r>
      <w:r w:rsidR="000E7A5A">
        <w:rPr>
          <w:rFonts w:ascii="Times New Roman" w:hAnsi="Times New Roman" w:cs="Times New Roman"/>
          <w:sz w:val="24"/>
          <w:szCs w:val="24"/>
        </w:rPr>
        <w:t xml:space="preserve">ания и патологические состояния, чел. – заполняется накопительным итогом с начала текущего года по конец отчетного периода. </w:t>
      </w:r>
      <w:r w:rsidR="001B06EF">
        <w:rPr>
          <w:rFonts w:ascii="Times New Roman" w:hAnsi="Times New Roman" w:cs="Times New Roman"/>
          <w:sz w:val="24"/>
          <w:szCs w:val="24"/>
        </w:rPr>
        <w:t xml:space="preserve">Вносится количество </w:t>
      </w:r>
      <w:r w:rsidR="001B06EF" w:rsidRPr="001B06EF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="001B06EF">
        <w:rPr>
          <w:rFonts w:ascii="Times New Roman" w:hAnsi="Times New Roman" w:cs="Times New Roman"/>
          <w:sz w:val="24"/>
          <w:szCs w:val="24"/>
        </w:rPr>
        <w:t xml:space="preserve"> пациентов. </w:t>
      </w:r>
      <w:r w:rsidR="000E7A5A">
        <w:rPr>
          <w:rFonts w:ascii="Times New Roman" w:hAnsi="Times New Roman" w:cs="Times New Roman"/>
          <w:sz w:val="24"/>
          <w:szCs w:val="24"/>
        </w:rPr>
        <w:t xml:space="preserve">Вносятся сведения, касающиеся только учреждений Минздрава, которые в дальнейшем будут учтены в ФФСН </w:t>
      </w:r>
      <w:r w:rsidR="000C1B7C">
        <w:rPr>
          <w:rFonts w:ascii="Times New Roman" w:hAnsi="Times New Roman" w:cs="Times New Roman"/>
          <w:sz w:val="24"/>
          <w:szCs w:val="24"/>
        </w:rPr>
        <w:t>12</w:t>
      </w:r>
      <w:r w:rsidR="000E7A5A">
        <w:rPr>
          <w:rFonts w:ascii="Times New Roman" w:hAnsi="Times New Roman" w:cs="Times New Roman"/>
          <w:sz w:val="24"/>
          <w:szCs w:val="24"/>
        </w:rPr>
        <w:t xml:space="preserve"> (таблица 4001, 1).</w:t>
      </w:r>
    </w:p>
    <w:p w:rsidR="00D22122" w:rsidRPr="000E7A5A" w:rsidRDefault="00D22122" w:rsidP="000E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A5A">
        <w:rPr>
          <w:rFonts w:ascii="Times New Roman" w:hAnsi="Times New Roman" w:cs="Times New Roman"/>
          <w:sz w:val="24"/>
          <w:szCs w:val="24"/>
        </w:rPr>
        <w:t>Число лиц старше трудоспособного возраста, у которых выявлены заболевания и патологические состояния, находящихся под</w:t>
      </w:r>
      <w:r w:rsidR="000E7A5A">
        <w:rPr>
          <w:rFonts w:ascii="Times New Roman" w:hAnsi="Times New Roman" w:cs="Times New Roman"/>
          <w:sz w:val="24"/>
          <w:szCs w:val="24"/>
        </w:rPr>
        <w:t xml:space="preserve"> диспансерным наблюдением, чел. </w:t>
      </w:r>
      <w:r w:rsidR="000C1B7C">
        <w:rPr>
          <w:rFonts w:ascii="Times New Roman" w:hAnsi="Times New Roman" w:cs="Times New Roman"/>
          <w:sz w:val="24"/>
          <w:szCs w:val="24"/>
        </w:rPr>
        <w:t xml:space="preserve">– заполняется по текущему значению на конец отчетного периода. </w:t>
      </w:r>
      <w:r w:rsidR="001B06EF">
        <w:rPr>
          <w:rFonts w:ascii="Times New Roman" w:hAnsi="Times New Roman" w:cs="Times New Roman"/>
          <w:sz w:val="24"/>
          <w:szCs w:val="24"/>
        </w:rPr>
        <w:t xml:space="preserve">Вносится количество </w:t>
      </w:r>
      <w:r w:rsidR="001B06EF" w:rsidRPr="001B06EF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="001B06EF">
        <w:rPr>
          <w:rFonts w:ascii="Times New Roman" w:hAnsi="Times New Roman" w:cs="Times New Roman"/>
          <w:sz w:val="24"/>
          <w:szCs w:val="24"/>
        </w:rPr>
        <w:t xml:space="preserve"> пациентов. </w:t>
      </w:r>
      <w:r w:rsidR="000E7A5A">
        <w:rPr>
          <w:rFonts w:ascii="Times New Roman" w:hAnsi="Times New Roman" w:cs="Times New Roman"/>
          <w:sz w:val="24"/>
          <w:szCs w:val="24"/>
        </w:rPr>
        <w:t xml:space="preserve">Вносятся сведения, касающиеся только учреждений Минздрава, которые в дальнейшем будут учтены в ФФСН </w:t>
      </w:r>
      <w:r w:rsidR="000C1B7C">
        <w:rPr>
          <w:rFonts w:ascii="Times New Roman" w:hAnsi="Times New Roman" w:cs="Times New Roman"/>
          <w:sz w:val="24"/>
          <w:szCs w:val="24"/>
        </w:rPr>
        <w:t>12</w:t>
      </w:r>
      <w:r w:rsidR="000E7A5A">
        <w:rPr>
          <w:rFonts w:ascii="Times New Roman" w:hAnsi="Times New Roman" w:cs="Times New Roman"/>
          <w:sz w:val="24"/>
          <w:szCs w:val="24"/>
        </w:rPr>
        <w:t xml:space="preserve"> (таблица 4001, 3).</w:t>
      </w:r>
    </w:p>
    <w:p w:rsidR="00D22122" w:rsidRPr="00D22122" w:rsidRDefault="001B06EF" w:rsidP="00D2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расчета показателя «</w:t>
      </w:r>
      <w:r w:rsidR="00D22122" w:rsidRPr="001B06EF">
        <w:rPr>
          <w:rFonts w:ascii="Times New Roman" w:hAnsi="Times New Roman" w:cs="Times New Roman"/>
          <w:b/>
          <w:sz w:val="24"/>
          <w:szCs w:val="24"/>
        </w:rPr>
        <w:t>Доля граждан старше трудоспособного возраста из групп риска, проживающих в организациях социального обслуживания, прошедших вакцинацию от пневмококковой инфекции</w:t>
      </w:r>
      <w:r>
        <w:rPr>
          <w:rFonts w:ascii="Times New Roman" w:hAnsi="Times New Roman" w:cs="Times New Roman"/>
          <w:sz w:val="24"/>
          <w:szCs w:val="24"/>
        </w:rPr>
        <w:t>» заполняются две позиции.</w:t>
      </w:r>
    </w:p>
    <w:p w:rsidR="00D22122" w:rsidRPr="00E46BCB" w:rsidRDefault="00D22122" w:rsidP="002F0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BCB">
        <w:rPr>
          <w:rFonts w:ascii="Times New Roman" w:hAnsi="Times New Roman" w:cs="Times New Roman"/>
          <w:sz w:val="24"/>
          <w:szCs w:val="24"/>
        </w:rPr>
        <w:t>Численность граждан старше трудоспособного возраста из групп риска</w:t>
      </w:r>
      <w:r w:rsidR="000032F6" w:rsidRPr="00E46BCB">
        <w:rPr>
          <w:rFonts w:ascii="Times New Roman" w:hAnsi="Times New Roman" w:cs="Times New Roman"/>
          <w:sz w:val="24"/>
          <w:szCs w:val="24"/>
        </w:rPr>
        <w:t>**</w:t>
      </w:r>
      <w:r w:rsidRPr="00E46BCB">
        <w:rPr>
          <w:rFonts w:ascii="Times New Roman" w:hAnsi="Times New Roman" w:cs="Times New Roman"/>
          <w:sz w:val="24"/>
          <w:szCs w:val="24"/>
        </w:rPr>
        <w:t>, проживающих в органи</w:t>
      </w:r>
      <w:r w:rsidR="002F0242" w:rsidRPr="00E46BCB">
        <w:rPr>
          <w:rFonts w:ascii="Times New Roman" w:hAnsi="Times New Roman" w:cs="Times New Roman"/>
          <w:sz w:val="24"/>
          <w:szCs w:val="24"/>
        </w:rPr>
        <w:t xml:space="preserve">зациях социального обслуживания, чел. – заполняется по текущему значению </w:t>
      </w:r>
      <w:r w:rsidRPr="00E46BCB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2F0242" w:rsidRPr="00E46BCB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Pr="00E46BCB">
        <w:rPr>
          <w:rFonts w:ascii="Times New Roman" w:hAnsi="Times New Roman" w:cs="Times New Roman"/>
          <w:sz w:val="24"/>
          <w:szCs w:val="24"/>
        </w:rPr>
        <w:t>периода</w:t>
      </w:r>
      <w:r w:rsidR="002F0242" w:rsidRPr="00E46BCB">
        <w:rPr>
          <w:rFonts w:ascii="Times New Roman" w:hAnsi="Times New Roman" w:cs="Times New Roman"/>
          <w:sz w:val="24"/>
          <w:szCs w:val="24"/>
        </w:rPr>
        <w:t xml:space="preserve">. Вносятся сведения, касающиеся только учреждений </w:t>
      </w:r>
      <w:r w:rsidR="002F0242" w:rsidRPr="00E46BCB">
        <w:rPr>
          <w:rFonts w:ascii="Times New Roman" w:hAnsi="Times New Roman" w:cs="Times New Roman"/>
          <w:b/>
          <w:sz w:val="24"/>
          <w:szCs w:val="24"/>
        </w:rPr>
        <w:t>Минтруда</w:t>
      </w:r>
      <w:r w:rsidR="002F0242" w:rsidRPr="00E46BCB">
        <w:rPr>
          <w:rFonts w:ascii="Times New Roman" w:hAnsi="Times New Roman" w:cs="Times New Roman"/>
          <w:sz w:val="24"/>
          <w:szCs w:val="24"/>
        </w:rPr>
        <w:t xml:space="preserve">, которые в дальнейшем будут учтены в форме 3-СОБЕС. </w:t>
      </w:r>
      <w:r w:rsidR="000E361B">
        <w:rPr>
          <w:rFonts w:ascii="Times New Roman" w:hAnsi="Times New Roman" w:cs="Times New Roman"/>
          <w:sz w:val="24"/>
          <w:szCs w:val="24"/>
        </w:rPr>
        <w:t>(</w:t>
      </w:r>
      <w:r w:rsidR="000E361B" w:rsidRPr="000E361B">
        <w:rPr>
          <w:rFonts w:ascii="Times New Roman" w:hAnsi="Times New Roman" w:cs="Times New Roman"/>
          <w:b/>
          <w:sz w:val="24"/>
          <w:szCs w:val="24"/>
        </w:rPr>
        <w:t>без учреждений Минздрава РО).</w:t>
      </w:r>
    </w:p>
    <w:p w:rsidR="000032F6" w:rsidRPr="00E46BCB" w:rsidRDefault="000032F6" w:rsidP="000032F6">
      <w:pPr>
        <w:jc w:val="both"/>
        <w:rPr>
          <w:rFonts w:ascii="Times New Roman" w:hAnsi="Times New Roman" w:cs="Times New Roman"/>
          <w:sz w:val="24"/>
          <w:szCs w:val="24"/>
        </w:rPr>
      </w:pPr>
      <w:r w:rsidRPr="00E46BCB">
        <w:rPr>
          <w:rFonts w:ascii="Times New Roman" w:hAnsi="Times New Roman" w:cs="Times New Roman"/>
          <w:sz w:val="24"/>
          <w:szCs w:val="24"/>
        </w:rPr>
        <w:t xml:space="preserve">** </w:t>
      </w:r>
      <w:r w:rsidR="00E46BCB">
        <w:rPr>
          <w:rFonts w:ascii="Times New Roman" w:hAnsi="Times New Roman" w:cs="Times New Roman"/>
          <w:sz w:val="24"/>
          <w:szCs w:val="24"/>
        </w:rPr>
        <w:t>В соответствии с Н</w:t>
      </w:r>
      <w:r w:rsidR="00E46BCB" w:rsidRPr="00E46BCB">
        <w:rPr>
          <w:rFonts w:ascii="Times New Roman" w:hAnsi="Times New Roman" w:cs="Times New Roman"/>
          <w:sz w:val="24"/>
          <w:szCs w:val="24"/>
        </w:rPr>
        <w:t>ациональн</w:t>
      </w:r>
      <w:r w:rsidR="00E46BCB">
        <w:rPr>
          <w:rFonts w:ascii="Times New Roman" w:hAnsi="Times New Roman" w:cs="Times New Roman"/>
          <w:sz w:val="24"/>
          <w:szCs w:val="24"/>
        </w:rPr>
        <w:t>ым календарем профилактических прививок и Календарем</w:t>
      </w:r>
      <w:r w:rsidR="00E46BCB" w:rsidRPr="00E46BCB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эпидемическим показаниям под «</w:t>
      </w:r>
      <w:r w:rsidRPr="00E46BCB">
        <w:rPr>
          <w:rFonts w:ascii="Times New Roman" w:hAnsi="Times New Roman" w:cs="Times New Roman"/>
          <w:sz w:val="24"/>
          <w:szCs w:val="24"/>
        </w:rPr>
        <w:t>граждане из гру</w:t>
      </w:r>
      <w:r w:rsidR="00E46BCB" w:rsidRPr="00E46BCB">
        <w:rPr>
          <w:rFonts w:ascii="Times New Roman" w:hAnsi="Times New Roman" w:cs="Times New Roman"/>
          <w:sz w:val="24"/>
          <w:szCs w:val="24"/>
        </w:rPr>
        <w:t xml:space="preserve">пп риска, проживающие в учреждениях социального обслуживания» понимаются все лица </w:t>
      </w:r>
      <w:r w:rsidR="00E46BCB">
        <w:rPr>
          <w:rFonts w:ascii="Times New Roman" w:hAnsi="Times New Roman" w:cs="Times New Roman"/>
          <w:sz w:val="24"/>
          <w:szCs w:val="24"/>
        </w:rPr>
        <w:t>старше трудоспособного возраста</w:t>
      </w:r>
      <w:r w:rsidR="00E46BCB" w:rsidRPr="00E46BCB">
        <w:rPr>
          <w:rFonts w:ascii="Times New Roman" w:hAnsi="Times New Roman" w:cs="Times New Roman"/>
          <w:sz w:val="24"/>
          <w:szCs w:val="24"/>
        </w:rPr>
        <w:t xml:space="preserve">, проживающие в </w:t>
      </w:r>
      <w:r w:rsidR="00E46BCB">
        <w:rPr>
          <w:rFonts w:ascii="Times New Roman" w:hAnsi="Times New Roman" w:cs="Times New Roman"/>
          <w:sz w:val="24"/>
          <w:szCs w:val="24"/>
        </w:rPr>
        <w:t>организациях</w:t>
      </w:r>
      <w:r w:rsidR="00E46BCB" w:rsidRPr="00E46BCB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</w:p>
    <w:p w:rsidR="00D22122" w:rsidRPr="00C50074" w:rsidRDefault="00D22122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EF">
        <w:rPr>
          <w:rFonts w:ascii="Times New Roman" w:hAnsi="Times New Roman" w:cs="Times New Roman"/>
          <w:sz w:val="24"/>
          <w:szCs w:val="24"/>
        </w:rPr>
        <w:t>Число граждан старше трудоспособного возраста из групп риска, проживающих в организациях социального обслуживания, прошедших вакцинацию о</w:t>
      </w:r>
      <w:r w:rsidR="00C50074">
        <w:rPr>
          <w:rFonts w:ascii="Times New Roman" w:hAnsi="Times New Roman" w:cs="Times New Roman"/>
          <w:sz w:val="24"/>
          <w:szCs w:val="24"/>
        </w:rPr>
        <w:t>т пневмококковой инфекции, чел.</w:t>
      </w:r>
      <w:r w:rsidR="00C50074" w:rsidRPr="00C50074">
        <w:rPr>
          <w:rFonts w:ascii="Times New Roman" w:hAnsi="Times New Roman" w:cs="Times New Roman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sz w:val="24"/>
          <w:szCs w:val="24"/>
        </w:rPr>
        <w:t xml:space="preserve">– заполняется по текущему значению </w:t>
      </w:r>
      <w:r w:rsidR="00C50074"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C50074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C50074" w:rsidRPr="001B06EF">
        <w:rPr>
          <w:rFonts w:ascii="Times New Roman" w:hAnsi="Times New Roman" w:cs="Times New Roman"/>
          <w:sz w:val="24"/>
          <w:szCs w:val="24"/>
        </w:rPr>
        <w:t>периода</w:t>
      </w:r>
      <w:r w:rsidR="00C50074">
        <w:rPr>
          <w:rFonts w:ascii="Times New Roman" w:hAnsi="Times New Roman" w:cs="Times New Roman"/>
          <w:sz w:val="24"/>
          <w:szCs w:val="24"/>
        </w:rPr>
        <w:t>.</w:t>
      </w:r>
      <w:r w:rsidR="000E361B">
        <w:rPr>
          <w:rFonts w:ascii="Times New Roman" w:hAnsi="Times New Roman" w:cs="Times New Roman"/>
          <w:sz w:val="24"/>
          <w:szCs w:val="24"/>
        </w:rPr>
        <w:t xml:space="preserve"> Вносятся сведения о гражданах,</w:t>
      </w:r>
      <w:r w:rsidR="00C50074" w:rsidRPr="00C50074">
        <w:rPr>
          <w:rFonts w:ascii="Times New Roman" w:hAnsi="Times New Roman" w:cs="Times New Roman"/>
          <w:b/>
          <w:sz w:val="24"/>
          <w:szCs w:val="24"/>
        </w:rPr>
        <w:t xml:space="preserve"> прошедших вакцинацию против пневмококковой инфекции</w:t>
      </w:r>
      <w:r w:rsidR="000E361B">
        <w:rPr>
          <w:rFonts w:ascii="Times New Roman" w:hAnsi="Times New Roman" w:cs="Times New Roman"/>
          <w:b/>
          <w:sz w:val="24"/>
          <w:szCs w:val="24"/>
        </w:rPr>
        <w:t xml:space="preserve"> в течении отчетного периода</w:t>
      </w:r>
      <w:r w:rsidR="00C50074">
        <w:rPr>
          <w:rFonts w:ascii="Times New Roman" w:hAnsi="Times New Roman" w:cs="Times New Roman"/>
          <w:sz w:val="24"/>
          <w:szCs w:val="24"/>
        </w:rPr>
        <w:t xml:space="preserve">, из тех граждан, которые на конец отчетного периода состоят в группе риска и проживают в организациях социального обслуживания. </w:t>
      </w:r>
      <w:r w:rsidR="00C50074" w:rsidRPr="00C50074">
        <w:rPr>
          <w:rFonts w:ascii="Times New Roman" w:hAnsi="Times New Roman" w:cs="Times New Roman"/>
          <w:sz w:val="24"/>
          <w:szCs w:val="24"/>
        </w:rPr>
        <w:t xml:space="preserve">Вносятся сведения, которые в дальнейшем будут учтены в форме </w:t>
      </w:r>
      <w:bookmarkStart w:id="0" w:name="_GoBack"/>
      <w:proofErr w:type="spellStart"/>
      <w:r w:rsidR="000E361B" w:rsidRPr="000E361B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bookmarkEnd w:id="0"/>
      <w:proofErr w:type="spellEnd"/>
      <w:r w:rsidR="000E361B">
        <w:rPr>
          <w:rFonts w:ascii="Times New Roman" w:hAnsi="Times New Roman" w:cs="Times New Roman"/>
          <w:sz w:val="24"/>
          <w:szCs w:val="24"/>
        </w:rPr>
        <w:t xml:space="preserve"> </w:t>
      </w:r>
      <w:r w:rsidR="00C50074" w:rsidRPr="00C50074">
        <w:rPr>
          <w:rFonts w:ascii="Times New Roman" w:hAnsi="Times New Roman" w:cs="Times New Roman"/>
          <w:sz w:val="24"/>
          <w:szCs w:val="24"/>
        </w:rPr>
        <w:t xml:space="preserve">ФФСН </w:t>
      </w:r>
      <w:r w:rsidR="00C50074" w:rsidRPr="00C500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50074" w:rsidRPr="00C50074">
        <w:rPr>
          <w:rFonts w:ascii="Times New Roman" w:hAnsi="Times New Roman" w:cs="Times New Roman"/>
          <w:sz w:val="24"/>
          <w:szCs w:val="24"/>
        </w:rPr>
        <w:t xml:space="preserve">6 (таблица 1000, строка 23, столбцы 30 и 31). </w:t>
      </w:r>
    </w:p>
    <w:p w:rsidR="00D22122" w:rsidRPr="00D22122" w:rsidRDefault="001B06EF" w:rsidP="00D2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 «</w:t>
      </w:r>
      <w:r w:rsidR="00D22122" w:rsidRPr="00C50074">
        <w:rPr>
          <w:rFonts w:ascii="Times New Roman" w:hAnsi="Times New Roman" w:cs="Times New Roman"/>
          <w:b/>
          <w:sz w:val="24"/>
          <w:szCs w:val="24"/>
        </w:rPr>
        <w:t>Ресурсная обеспеченность гериатрической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» входит десять </w:t>
      </w:r>
      <w:r w:rsidR="00436278">
        <w:rPr>
          <w:rFonts w:ascii="Times New Roman" w:hAnsi="Times New Roman" w:cs="Times New Roman"/>
          <w:sz w:val="24"/>
          <w:szCs w:val="24"/>
        </w:rPr>
        <w:t>позиций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122" w:rsidRPr="001B06EF" w:rsidRDefault="00D22122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EF">
        <w:rPr>
          <w:rFonts w:ascii="Times New Roman" w:hAnsi="Times New Roman" w:cs="Times New Roman"/>
          <w:sz w:val="24"/>
          <w:szCs w:val="24"/>
        </w:rPr>
        <w:t>Всего врачи-гериатры, чел. (физ. лиц)</w:t>
      </w:r>
      <w:r w:rsidR="00C50074" w:rsidRPr="00C50074">
        <w:rPr>
          <w:rFonts w:ascii="Times New Roman" w:hAnsi="Times New Roman" w:cs="Times New Roman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sz w:val="24"/>
          <w:szCs w:val="24"/>
        </w:rPr>
        <w:t xml:space="preserve">– заполняется по текущему значению </w:t>
      </w:r>
      <w:r w:rsidR="00C50074"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C50074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C50074" w:rsidRPr="001B06EF">
        <w:rPr>
          <w:rFonts w:ascii="Times New Roman" w:hAnsi="Times New Roman" w:cs="Times New Roman"/>
          <w:sz w:val="24"/>
          <w:szCs w:val="24"/>
        </w:rPr>
        <w:t>периода</w:t>
      </w:r>
      <w:r w:rsidR="00C50074">
        <w:rPr>
          <w:rFonts w:ascii="Times New Roman" w:hAnsi="Times New Roman" w:cs="Times New Roman"/>
          <w:sz w:val="24"/>
          <w:szCs w:val="24"/>
        </w:rPr>
        <w:t>. Учитываются</w:t>
      </w:r>
      <w:r w:rsidR="000C6E1C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F914E9">
        <w:rPr>
          <w:rFonts w:ascii="Times New Roman" w:hAnsi="Times New Roman" w:cs="Times New Roman"/>
          <w:sz w:val="24"/>
          <w:szCs w:val="24"/>
        </w:rPr>
        <w:t xml:space="preserve"> лица, работающие на основной ставке.</w:t>
      </w:r>
      <w:r w:rsidR="000C6E1C">
        <w:rPr>
          <w:rFonts w:ascii="Times New Roman" w:hAnsi="Times New Roman" w:cs="Times New Roman"/>
          <w:sz w:val="24"/>
          <w:szCs w:val="24"/>
        </w:rPr>
        <w:t xml:space="preserve"> </w:t>
      </w:r>
      <w:r w:rsidR="000C6E1C" w:rsidRPr="00C50074">
        <w:rPr>
          <w:rFonts w:ascii="Times New Roman" w:hAnsi="Times New Roman" w:cs="Times New Roman"/>
          <w:sz w:val="24"/>
          <w:szCs w:val="24"/>
        </w:rPr>
        <w:t xml:space="preserve">Вносятся сведения, которые в дальнейшем будут учтены в форме ФФСН </w:t>
      </w:r>
      <w:r w:rsidR="000C6E1C" w:rsidRPr="00C500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C6E1C">
        <w:rPr>
          <w:rFonts w:ascii="Times New Roman" w:hAnsi="Times New Roman" w:cs="Times New Roman"/>
          <w:sz w:val="24"/>
          <w:szCs w:val="24"/>
        </w:rPr>
        <w:t>30</w:t>
      </w:r>
      <w:r w:rsidR="000C6E1C" w:rsidRPr="00C50074">
        <w:rPr>
          <w:rFonts w:ascii="Times New Roman" w:hAnsi="Times New Roman" w:cs="Times New Roman"/>
          <w:sz w:val="24"/>
          <w:szCs w:val="24"/>
        </w:rPr>
        <w:t xml:space="preserve"> (таблица 1</w:t>
      </w:r>
      <w:r w:rsidR="00B33111">
        <w:rPr>
          <w:rFonts w:ascii="Times New Roman" w:hAnsi="Times New Roman" w:cs="Times New Roman"/>
          <w:sz w:val="24"/>
          <w:szCs w:val="24"/>
        </w:rPr>
        <w:t>1</w:t>
      </w:r>
      <w:r w:rsidR="000C6E1C" w:rsidRPr="00C50074">
        <w:rPr>
          <w:rFonts w:ascii="Times New Roman" w:hAnsi="Times New Roman" w:cs="Times New Roman"/>
          <w:sz w:val="24"/>
          <w:szCs w:val="24"/>
        </w:rPr>
        <w:t xml:space="preserve">00, строка </w:t>
      </w:r>
      <w:r w:rsidR="00B33111">
        <w:rPr>
          <w:rFonts w:ascii="Times New Roman" w:hAnsi="Times New Roman" w:cs="Times New Roman"/>
          <w:sz w:val="24"/>
          <w:szCs w:val="24"/>
        </w:rPr>
        <w:t>14</w:t>
      </w:r>
      <w:r w:rsidR="000C6E1C" w:rsidRPr="00C50074">
        <w:rPr>
          <w:rFonts w:ascii="Times New Roman" w:hAnsi="Times New Roman" w:cs="Times New Roman"/>
          <w:sz w:val="24"/>
          <w:szCs w:val="24"/>
        </w:rPr>
        <w:t>, столб</w:t>
      </w:r>
      <w:r w:rsidR="00B33111">
        <w:rPr>
          <w:rFonts w:ascii="Times New Roman" w:hAnsi="Times New Roman" w:cs="Times New Roman"/>
          <w:sz w:val="24"/>
          <w:szCs w:val="24"/>
        </w:rPr>
        <w:t>ец 9</w:t>
      </w:r>
      <w:r w:rsidR="000C6E1C" w:rsidRPr="00C50074">
        <w:rPr>
          <w:rFonts w:ascii="Times New Roman" w:hAnsi="Times New Roman" w:cs="Times New Roman"/>
          <w:sz w:val="24"/>
          <w:szCs w:val="24"/>
        </w:rPr>
        <w:t>).</w:t>
      </w:r>
    </w:p>
    <w:p w:rsidR="00D22122" w:rsidRPr="001B06EF" w:rsidRDefault="00D22122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EF">
        <w:rPr>
          <w:rFonts w:ascii="Times New Roman" w:hAnsi="Times New Roman" w:cs="Times New Roman"/>
          <w:sz w:val="24"/>
          <w:szCs w:val="24"/>
        </w:rPr>
        <w:t>Врачи-гериатры, работающие в амбулаторных учреждениях, чел. (физ. лиц)</w:t>
      </w:r>
      <w:r w:rsidR="00F914E9">
        <w:rPr>
          <w:rFonts w:ascii="Times New Roman" w:hAnsi="Times New Roman" w:cs="Times New Roman"/>
          <w:sz w:val="24"/>
          <w:szCs w:val="24"/>
        </w:rPr>
        <w:t xml:space="preserve"> – заполняется по текущему значению </w:t>
      </w:r>
      <w:r w:rsidR="00F914E9"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F914E9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F914E9" w:rsidRPr="001B06EF">
        <w:rPr>
          <w:rFonts w:ascii="Times New Roman" w:hAnsi="Times New Roman" w:cs="Times New Roman"/>
          <w:sz w:val="24"/>
          <w:szCs w:val="24"/>
        </w:rPr>
        <w:t>периода</w:t>
      </w:r>
      <w:r w:rsidR="00F914E9">
        <w:rPr>
          <w:rFonts w:ascii="Times New Roman" w:hAnsi="Times New Roman" w:cs="Times New Roman"/>
          <w:sz w:val="24"/>
          <w:szCs w:val="24"/>
        </w:rPr>
        <w:t xml:space="preserve">. </w:t>
      </w:r>
      <w:r w:rsidR="00B33111">
        <w:rPr>
          <w:rFonts w:ascii="Times New Roman" w:hAnsi="Times New Roman" w:cs="Times New Roman"/>
          <w:sz w:val="24"/>
          <w:szCs w:val="24"/>
        </w:rPr>
        <w:t xml:space="preserve">Учитываются только лица, работающие на основной ставке. 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Вносятся сведения, которые в дальнейшем будут учтены в форме ФФСН </w:t>
      </w:r>
      <w:r w:rsidR="00B33111" w:rsidRPr="00C500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3111">
        <w:rPr>
          <w:rFonts w:ascii="Times New Roman" w:hAnsi="Times New Roman" w:cs="Times New Roman"/>
          <w:sz w:val="24"/>
          <w:szCs w:val="24"/>
        </w:rPr>
        <w:t>30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 (таблица 1</w:t>
      </w:r>
      <w:r w:rsidR="00B33111">
        <w:rPr>
          <w:rFonts w:ascii="Times New Roman" w:hAnsi="Times New Roman" w:cs="Times New Roman"/>
          <w:sz w:val="24"/>
          <w:szCs w:val="24"/>
        </w:rPr>
        <w:t>1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00, строка </w:t>
      </w:r>
      <w:r w:rsidR="00B33111">
        <w:rPr>
          <w:rFonts w:ascii="Times New Roman" w:hAnsi="Times New Roman" w:cs="Times New Roman"/>
          <w:sz w:val="24"/>
          <w:szCs w:val="24"/>
        </w:rPr>
        <w:t>14</w:t>
      </w:r>
      <w:r w:rsidR="00B33111" w:rsidRPr="00C50074">
        <w:rPr>
          <w:rFonts w:ascii="Times New Roman" w:hAnsi="Times New Roman" w:cs="Times New Roman"/>
          <w:sz w:val="24"/>
          <w:szCs w:val="24"/>
        </w:rPr>
        <w:t>, столб</w:t>
      </w:r>
      <w:r w:rsidR="00B33111">
        <w:rPr>
          <w:rFonts w:ascii="Times New Roman" w:hAnsi="Times New Roman" w:cs="Times New Roman"/>
          <w:sz w:val="24"/>
          <w:szCs w:val="24"/>
        </w:rPr>
        <w:t>ец 10</w:t>
      </w:r>
      <w:r w:rsidR="00B33111" w:rsidRPr="00C50074">
        <w:rPr>
          <w:rFonts w:ascii="Times New Roman" w:hAnsi="Times New Roman" w:cs="Times New Roman"/>
          <w:sz w:val="24"/>
          <w:szCs w:val="24"/>
        </w:rPr>
        <w:t>).</w:t>
      </w:r>
    </w:p>
    <w:p w:rsidR="00D22122" w:rsidRPr="001B06EF" w:rsidRDefault="00D22122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EF">
        <w:rPr>
          <w:rFonts w:ascii="Times New Roman" w:hAnsi="Times New Roman" w:cs="Times New Roman"/>
          <w:sz w:val="24"/>
          <w:szCs w:val="24"/>
        </w:rPr>
        <w:t>Врачи-гериатры, работающие в стационарных учреждениях, чел. (физ. лиц)</w:t>
      </w:r>
      <w:r w:rsidR="00F914E9">
        <w:rPr>
          <w:rFonts w:ascii="Times New Roman" w:hAnsi="Times New Roman" w:cs="Times New Roman"/>
          <w:sz w:val="24"/>
          <w:szCs w:val="24"/>
        </w:rPr>
        <w:t xml:space="preserve"> – заполняется по текущему значению </w:t>
      </w:r>
      <w:r w:rsidR="00F914E9"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F914E9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F914E9" w:rsidRPr="001B06EF">
        <w:rPr>
          <w:rFonts w:ascii="Times New Roman" w:hAnsi="Times New Roman" w:cs="Times New Roman"/>
          <w:sz w:val="24"/>
          <w:szCs w:val="24"/>
        </w:rPr>
        <w:t>периода</w:t>
      </w:r>
      <w:r w:rsidR="00F914E9">
        <w:rPr>
          <w:rFonts w:ascii="Times New Roman" w:hAnsi="Times New Roman" w:cs="Times New Roman"/>
          <w:sz w:val="24"/>
          <w:szCs w:val="24"/>
        </w:rPr>
        <w:t xml:space="preserve">. </w:t>
      </w:r>
      <w:r w:rsidR="00B33111">
        <w:rPr>
          <w:rFonts w:ascii="Times New Roman" w:hAnsi="Times New Roman" w:cs="Times New Roman"/>
          <w:sz w:val="24"/>
          <w:szCs w:val="24"/>
        </w:rPr>
        <w:t xml:space="preserve">Учитываются только лица, работающие на основной ставке. 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Вносятся сведения, которые в дальнейшем будут учтены в форме ФФСН </w:t>
      </w:r>
      <w:r w:rsidR="00B33111" w:rsidRPr="00C500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3111">
        <w:rPr>
          <w:rFonts w:ascii="Times New Roman" w:hAnsi="Times New Roman" w:cs="Times New Roman"/>
          <w:sz w:val="24"/>
          <w:szCs w:val="24"/>
        </w:rPr>
        <w:t>30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 (таблица 1</w:t>
      </w:r>
      <w:r w:rsidR="00B33111">
        <w:rPr>
          <w:rFonts w:ascii="Times New Roman" w:hAnsi="Times New Roman" w:cs="Times New Roman"/>
          <w:sz w:val="24"/>
          <w:szCs w:val="24"/>
        </w:rPr>
        <w:t>1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00, строка </w:t>
      </w:r>
      <w:r w:rsidR="00B33111">
        <w:rPr>
          <w:rFonts w:ascii="Times New Roman" w:hAnsi="Times New Roman" w:cs="Times New Roman"/>
          <w:sz w:val="24"/>
          <w:szCs w:val="24"/>
        </w:rPr>
        <w:t>14</w:t>
      </w:r>
      <w:r w:rsidR="00B33111" w:rsidRPr="00C50074">
        <w:rPr>
          <w:rFonts w:ascii="Times New Roman" w:hAnsi="Times New Roman" w:cs="Times New Roman"/>
          <w:sz w:val="24"/>
          <w:szCs w:val="24"/>
        </w:rPr>
        <w:t>, столб</w:t>
      </w:r>
      <w:r w:rsidR="00B33111">
        <w:rPr>
          <w:rFonts w:ascii="Times New Roman" w:hAnsi="Times New Roman" w:cs="Times New Roman"/>
          <w:sz w:val="24"/>
          <w:szCs w:val="24"/>
        </w:rPr>
        <w:t>ец 11</w:t>
      </w:r>
      <w:r w:rsidR="00B33111" w:rsidRPr="00C50074">
        <w:rPr>
          <w:rFonts w:ascii="Times New Roman" w:hAnsi="Times New Roman" w:cs="Times New Roman"/>
          <w:sz w:val="24"/>
          <w:szCs w:val="24"/>
        </w:rPr>
        <w:t>).</w:t>
      </w:r>
    </w:p>
    <w:p w:rsidR="00D22122" w:rsidRPr="001B06EF" w:rsidRDefault="00D22122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EF">
        <w:rPr>
          <w:rFonts w:ascii="Times New Roman" w:hAnsi="Times New Roman" w:cs="Times New Roman"/>
          <w:sz w:val="24"/>
          <w:szCs w:val="24"/>
        </w:rPr>
        <w:t>Всего врачи-гериатры (занято ставок)</w:t>
      </w:r>
      <w:r w:rsidR="00F914E9" w:rsidRPr="00F914E9">
        <w:rPr>
          <w:rFonts w:ascii="Times New Roman" w:hAnsi="Times New Roman" w:cs="Times New Roman"/>
          <w:sz w:val="24"/>
          <w:szCs w:val="24"/>
        </w:rPr>
        <w:t xml:space="preserve"> </w:t>
      </w:r>
      <w:r w:rsidR="00F914E9">
        <w:rPr>
          <w:rFonts w:ascii="Times New Roman" w:hAnsi="Times New Roman" w:cs="Times New Roman"/>
          <w:sz w:val="24"/>
          <w:szCs w:val="24"/>
        </w:rPr>
        <w:t xml:space="preserve">– заполняется по текущему значению </w:t>
      </w:r>
      <w:r w:rsidR="00F914E9"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F914E9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F914E9" w:rsidRPr="001B06EF">
        <w:rPr>
          <w:rFonts w:ascii="Times New Roman" w:hAnsi="Times New Roman" w:cs="Times New Roman"/>
          <w:sz w:val="24"/>
          <w:szCs w:val="24"/>
        </w:rPr>
        <w:t>периода</w:t>
      </w:r>
      <w:r w:rsidR="00F914E9">
        <w:rPr>
          <w:rFonts w:ascii="Times New Roman" w:hAnsi="Times New Roman" w:cs="Times New Roman"/>
          <w:sz w:val="24"/>
          <w:szCs w:val="24"/>
        </w:rPr>
        <w:t xml:space="preserve">. </w:t>
      </w:r>
      <w:r w:rsidR="00B33111">
        <w:rPr>
          <w:rFonts w:ascii="Times New Roman" w:hAnsi="Times New Roman" w:cs="Times New Roman"/>
          <w:sz w:val="24"/>
          <w:szCs w:val="24"/>
        </w:rPr>
        <w:t xml:space="preserve">Учитываются только лица, работающие на основной ставке. 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Вносятся сведения, которые в дальнейшем будут учтены в форме ФФСН </w:t>
      </w:r>
      <w:r w:rsidR="00B33111" w:rsidRPr="00C500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3111">
        <w:rPr>
          <w:rFonts w:ascii="Times New Roman" w:hAnsi="Times New Roman" w:cs="Times New Roman"/>
          <w:sz w:val="24"/>
          <w:szCs w:val="24"/>
        </w:rPr>
        <w:t>30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 (таблица 1</w:t>
      </w:r>
      <w:r w:rsidR="00B33111">
        <w:rPr>
          <w:rFonts w:ascii="Times New Roman" w:hAnsi="Times New Roman" w:cs="Times New Roman"/>
          <w:sz w:val="24"/>
          <w:szCs w:val="24"/>
        </w:rPr>
        <w:t>1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00, строка </w:t>
      </w:r>
      <w:r w:rsidR="00B33111">
        <w:rPr>
          <w:rFonts w:ascii="Times New Roman" w:hAnsi="Times New Roman" w:cs="Times New Roman"/>
          <w:sz w:val="24"/>
          <w:szCs w:val="24"/>
        </w:rPr>
        <w:t>14</w:t>
      </w:r>
      <w:r w:rsidR="00B33111" w:rsidRPr="00C50074">
        <w:rPr>
          <w:rFonts w:ascii="Times New Roman" w:hAnsi="Times New Roman" w:cs="Times New Roman"/>
          <w:sz w:val="24"/>
          <w:szCs w:val="24"/>
        </w:rPr>
        <w:t>, столб</w:t>
      </w:r>
      <w:r w:rsidR="00B33111">
        <w:rPr>
          <w:rFonts w:ascii="Times New Roman" w:hAnsi="Times New Roman" w:cs="Times New Roman"/>
          <w:sz w:val="24"/>
          <w:szCs w:val="24"/>
        </w:rPr>
        <w:t>ец 4</w:t>
      </w:r>
      <w:r w:rsidR="00B33111" w:rsidRPr="00C50074">
        <w:rPr>
          <w:rFonts w:ascii="Times New Roman" w:hAnsi="Times New Roman" w:cs="Times New Roman"/>
          <w:sz w:val="24"/>
          <w:szCs w:val="24"/>
        </w:rPr>
        <w:t>).</w:t>
      </w:r>
      <w:r w:rsidR="00F914E9">
        <w:rPr>
          <w:rFonts w:ascii="Times New Roman" w:hAnsi="Times New Roman" w:cs="Times New Roman"/>
          <w:sz w:val="24"/>
          <w:szCs w:val="24"/>
        </w:rPr>
        <w:t xml:space="preserve"> Соответствует сумме показателей 13 и 14.</w:t>
      </w:r>
    </w:p>
    <w:p w:rsidR="00D22122" w:rsidRPr="001B06EF" w:rsidRDefault="00D22122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EF">
        <w:rPr>
          <w:rFonts w:ascii="Times New Roman" w:hAnsi="Times New Roman" w:cs="Times New Roman"/>
          <w:sz w:val="24"/>
          <w:szCs w:val="24"/>
        </w:rPr>
        <w:t>Врачи-гериатры, работающие в амбулаторных учреждениях (занято ставок)</w:t>
      </w:r>
      <w:r w:rsidR="00F914E9">
        <w:rPr>
          <w:rFonts w:ascii="Times New Roman" w:hAnsi="Times New Roman" w:cs="Times New Roman"/>
          <w:sz w:val="24"/>
          <w:szCs w:val="24"/>
        </w:rPr>
        <w:t xml:space="preserve"> – заполняется по текущему значению </w:t>
      </w:r>
      <w:r w:rsidR="00F914E9"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F914E9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F914E9" w:rsidRPr="001B06EF">
        <w:rPr>
          <w:rFonts w:ascii="Times New Roman" w:hAnsi="Times New Roman" w:cs="Times New Roman"/>
          <w:sz w:val="24"/>
          <w:szCs w:val="24"/>
        </w:rPr>
        <w:t>периода</w:t>
      </w:r>
      <w:r w:rsidR="00F914E9">
        <w:rPr>
          <w:rFonts w:ascii="Times New Roman" w:hAnsi="Times New Roman" w:cs="Times New Roman"/>
          <w:sz w:val="24"/>
          <w:szCs w:val="24"/>
        </w:rPr>
        <w:t xml:space="preserve">. </w:t>
      </w:r>
      <w:r w:rsidR="00B33111">
        <w:rPr>
          <w:rFonts w:ascii="Times New Roman" w:hAnsi="Times New Roman" w:cs="Times New Roman"/>
          <w:sz w:val="24"/>
          <w:szCs w:val="24"/>
        </w:rPr>
        <w:t xml:space="preserve">Учитываются только лица, работающие на основной ставке. 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Вносятся сведения, которые в дальнейшем будут учтены в форме ФФСН </w:t>
      </w:r>
      <w:r w:rsidR="00B33111" w:rsidRPr="00C500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3111">
        <w:rPr>
          <w:rFonts w:ascii="Times New Roman" w:hAnsi="Times New Roman" w:cs="Times New Roman"/>
          <w:sz w:val="24"/>
          <w:szCs w:val="24"/>
        </w:rPr>
        <w:t>30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 (таблица 1</w:t>
      </w:r>
      <w:r w:rsidR="00B33111">
        <w:rPr>
          <w:rFonts w:ascii="Times New Roman" w:hAnsi="Times New Roman" w:cs="Times New Roman"/>
          <w:sz w:val="24"/>
          <w:szCs w:val="24"/>
        </w:rPr>
        <w:t>1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00, строка </w:t>
      </w:r>
      <w:r w:rsidR="00B33111">
        <w:rPr>
          <w:rFonts w:ascii="Times New Roman" w:hAnsi="Times New Roman" w:cs="Times New Roman"/>
          <w:sz w:val="24"/>
          <w:szCs w:val="24"/>
        </w:rPr>
        <w:t>14</w:t>
      </w:r>
      <w:r w:rsidR="00B33111" w:rsidRPr="00C50074">
        <w:rPr>
          <w:rFonts w:ascii="Times New Roman" w:hAnsi="Times New Roman" w:cs="Times New Roman"/>
          <w:sz w:val="24"/>
          <w:szCs w:val="24"/>
        </w:rPr>
        <w:t>, столб</w:t>
      </w:r>
      <w:r w:rsidR="00B33111">
        <w:rPr>
          <w:rFonts w:ascii="Times New Roman" w:hAnsi="Times New Roman" w:cs="Times New Roman"/>
          <w:sz w:val="24"/>
          <w:szCs w:val="24"/>
        </w:rPr>
        <w:t>ец 6</w:t>
      </w:r>
      <w:r w:rsidR="00B33111" w:rsidRPr="00C50074">
        <w:rPr>
          <w:rFonts w:ascii="Times New Roman" w:hAnsi="Times New Roman" w:cs="Times New Roman"/>
          <w:sz w:val="24"/>
          <w:szCs w:val="24"/>
        </w:rPr>
        <w:t>).</w:t>
      </w:r>
      <w:r w:rsidR="00F91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22" w:rsidRPr="001B06EF" w:rsidRDefault="00D22122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EF">
        <w:rPr>
          <w:rFonts w:ascii="Times New Roman" w:hAnsi="Times New Roman" w:cs="Times New Roman"/>
          <w:sz w:val="24"/>
          <w:szCs w:val="24"/>
        </w:rPr>
        <w:t>Врачи-гериатры, работающие в стационарных учреждениях (занято ставок)</w:t>
      </w:r>
      <w:r w:rsidRPr="001B06EF">
        <w:rPr>
          <w:rFonts w:ascii="Times New Roman" w:hAnsi="Times New Roman" w:cs="Times New Roman"/>
          <w:sz w:val="24"/>
          <w:szCs w:val="24"/>
        </w:rPr>
        <w:tab/>
      </w:r>
      <w:r w:rsidR="00F914E9">
        <w:rPr>
          <w:rFonts w:ascii="Times New Roman" w:hAnsi="Times New Roman" w:cs="Times New Roman"/>
          <w:sz w:val="24"/>
          <w:szCs w:val="24"/>
        </w:rPr>
        <w:t xml:space="preserve"> –заполняется по текущему значению </w:t>
      </w:r>
      <w:r w:rsidR="00F914E9"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F914E9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F914E9" w:rsidRPr="001B06EF">
        <w:rPr>
          <w:rFonts w:ascii="Times New Roman" w:hAnsi="Times New Roman" w:cs="Times New Roman"/>
          <w:sz w:val="24"/>
          <w:szCs w:val="24"/>
        </w:rPr>
        <w:t>периода</w:t>
      </w:r>
      <w:r w:rsidR="00F914E9">
        <w:rPr>
          <w:rFonts w:ascii="Times New Roman" w:hAnsi="Times New Roman" w:cs="Times New Roman"/>
          <w:sz w:val="24"/>
          <w:szCs w:val="24"/>
        </w:rPr>
        <w:t xml:space="preserve">. </w:t>
      </w:r>
      <w:r w:rsidR="00B33111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 w:rsidR="00B33111">
        <w:rPr>
          <w:rFonts w:ascii="Times New Roman" w:hAnsi="Times New Roman" w:cs="Times New Roman"/>
          <w:sz w:val="24"/>
          <w:szCs w:val="24"/>
        </w:rPr>
        <w:lastRenderedPageBreak/>
        <w:t xml:space="preserve">только лица, работающие на основной ставке. 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Вносятся сведения, которые в дальнейшем будут учтены в форме ФФСН </w:t>
      </w:r>
      <w:r w:rsidR="00B33111" w:rsidRPr="00C500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3111">
        <w:rPr>
          <w:rFonts w:ascii="Times New Roman" w:hAnsi="Times New Roman" w:cs="Times New Roman"/>
          <w:sz w:val="24"/>
          <w:szCs w:val="24"/>
        </w:rPr>
        <w:t>30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 (таблица 1</w:t>
      </w:r>
      <w:r w:rsidR="00B33111">
        <w:rPr>
          <w:rFonts w:ascii="Times New Roman" w:hAnsi="Times New Roman" w:cs="Times New Roman"/>
          <w:sz w:val="24"/>
          <w:szCs w:val="24"/>
        </w:rPr>
        <w:t>1</w:t>
      </w:r>
      <w:r w:rsidR="00B33111" w:rsidRPr="00C50074">
        <w:rPr>
          <w:rFonts w:ascii="Times New Roman" w:hAnsi="Times New Roman" w:cs="Times New Roman"/>
          <w:sz w:val="24"/>
          <w:szCs w:val="24"/>
        </w:rPr>
        <w:t xml:space="preserve">00, строка </w:t>
      </w:r>
      <w:r w:rsidR="00B33111">
        <w:rPr>
          <w:rFonts w:ascii="Times New Roman" w:hAnsi="Times New Roman" w:cs="Times New Roman"/>
          <w:sz w:val="24"/>
          <w:szCs w:val="24"/>
        </w:rPr>
        <w:t>14</w:t>
      </w:r>
      <w:r w:rsidR="00B33111" w:rsidRPr="00C50074">
        <w:rPr>
          <w:rFonts w:ascii="Times New Roman" w:hAnsi="Times New Roman" w:cs="Times New Roman"/>
          <w:sz w:val="24"/>
          <w:szCs w:val="24"/>
        </w:rPr>
        <w:t>, столб</w:t>
      </w:r>
      <w:r w:rsidR="00B33111">
        <w:rPr>
          <w:rFonts w:ascii="Times New Roman" w:hAnsi="Times New Roman" w:cs="Times New Roman"/>
          <w:sz w:val="24"/>
          <w:szCs w:val="24"/>
        </w:rPr>
        <w:t>ец 8</w:t>
      </w:r>
      <w:r w:rsidR="00B33111" w:rsidRPr="00C50074">
        <w:rPr>
          <w:rFonts w:ascii="Times New Roman" w:hAnsi="Times New Roman" w:cs="Times New Roman"/>
          <w:sz w:val="24"/>
          <w:szCs w:val="24"/>
        </w:rPr>
        <w:t>).</w:t>
      </w:r>
    </w:p>
    <w:p w:rsidR="00D22122" w:rsidRPr="001B06EF" w:rsidRDefault="00D22122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EF">
        <w:rPr>
          <w:rFonts w:ascii="Times New Roman" w:hAnsi="Times New Roman" w:cs="Times New Roman"/>
          <w:sz w:val="24"/>
          <w:szCs w:val="24"/>
        </w:rPr>
        <w:t>Число лиц, имеющих лицензию врача-гери</w:t>
      </w:r>
      <w:r w:rsidR="00F914E9">
        <w:rPr>
          <w:rFonts w:ascii="Times New Roman" w:hAnsi="Times New Roman" w:cs="Times New Roman"/>
          <w:sz w:val="24"/>
          <w:szCs w:val="24"/>
        </w:rPr>
        <w:t xml:space="preserve">атра и не работающих по профилю, чел. – заполняется по текущему значению </w:t>
      </w:r>
      <w:r w:rsidR="00F914E9"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F914E9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F914E9" w:rsidRPr="001B06EF">
        <w:rPr>
          <w:rFonts w:ascii="Times New Roman" w:hAnsi="Times New Roman" w:cs="Times New Roman"/>
          <w:sz w:val="24"/>
          <w:szCs w:val="24"/>
        </w:rPr>
        <w:t>периода</w:t>
      </w:r>
      <w:r w:rsidR="00F914E9">
        <w:rPr>
          <w:rFonts w:ascii="Times New Roman" w:hAnsi="Times New Roman" w:cs="Times New Roman"/>
          <w:sz w:val="24"/>
          <w:szCs w:val="24"/>
        </w:rPr>
        <w:t xml:space="preserve">. Учитываются физические лица, имеющие сертификат врача-гериатра, но не занимающие должность врача-гериатра в учреждениях Минздрава (в том числе лица, работающие </w:t>
      </w:r>
      <w:r w:rsidR="00B33111" w:rsidRPr="00B33111">
        <w:rPr>
          <w:rFonts w:ascii="Times New Roman" w:hAnsi="Times New Roman" w:cs="Times New Roman"/>
          <w:b/>
          <w:sz w:val="24"/>
          <w:szCs w:val="24"/>
        </w:rPr>
        <w:t>только</w:t>
      </w:r>
      <w:r w:rsidR="00B33111">
        <w:rPr>
          <w:rFonts w:ascii="Times New Roman" w:hAnsi="Times New Roman" w:cs="Times New Roman"/>
          <w:sz w:val="24"/>
          <w:szCs w:val="24"/>
        </w:rPr>
        <w:t xml:space="preserve"> </w:t>
      </w:r>
      <w:r w:rsidR="00F914E9">
        <w:rPr>
          <w:rFonts w:ascii="Times New Roman" w:hAnsi="Times New Roman" w:cs="Times New Roman"/>
          <w:sz w:val="24"/>
          <w:szCs w:val="24"/>
        </w:rPr>
        <w:t xml:space="preserve">по иным медицинским специальностям, лица, работающие врачами-гериатрами </w:t>
      </w:r>
      <w:r w:rsidR="00F914E9" w:rsidRPr="00F914E9">
        <w:rPr>
          <w:rFonts w:ascii="Times New Roman" w:hAnsi="Times New Roman" w:cs="Times New Roman"/>
          <w:b/>
          <w:sz w:val="24"/>
          <w:szCs w:val="24"/>
        </w:rPr>
        <w:t>только</w:t>
      </w:r>
      <w:r w:rsidR="00F914E9">
        <w:rPr>
          <w:rFonts w:ascii="Times New Roman" w:hAnsi="Times New Roman" w:cs="Times New Roman"/>
          <w:sz w:val="24"/>
          <w:szCs w:val="24"/>
        </w:rPr>
        <w:t xml:space="preserve"> вне учреждений Минздрава</w:t>
      </w:r>
      <w:r w:rsidR="00B33111">
        <w:rPr>
          <w:rFonts w:ascii="Times New Roman" w:hAnsi="Times New Roman" w:cs="Times New Roman"/>
          <w:sz w:val="24"/>
          <w:szCs w:val="24"/>
        </w:rPr>
        <w:t>, не работающие</w:t>
      </w:r>
      <w:r w:rsidR="00F914E9">
        <w:rPr>
          <w:rFonts w:ascii="Times New Roman" w:hAnsi="Times New Roman" w:cs="Times New Roman"/>
          <w:sz w:val="24"/>
          <w:szCs w:val="24"/>
        </w:rPr>
        <w:t>).</w:t>
      </w:r>
    </w:p>
    <w:p w:rsidR="00D22122" w:rsidRPr="001B06EF" w:rsidRDefault="00F914E9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гериатрических кабинетов – заполняется по текущему значению </w:t>
      </w:r>
      <w:r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Pr="001B06EF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074">
        <w:rPr>
          <w:rFonts w:ascii="Times New Roman" w:hAnsi="Times New Roman" w:cs="Times New Roman"/>
          <w:sz w:val="24"/>
          <w:szCs w:val="24"/>
        </w:rPr>
        <w:t xml:space="preserve">Вносятся сведения, которые в дальнейшем будут учтены в форме ФФСН </w:t>
      </w:r>
      <w:r w:rsidRPr="00C5007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50074">
        <w:rPr>
          <w:rFonts w:ascii="Times New Roman" w:hAnsi="Times New Roman" w:cs="Times New Roman"/>
          <w:sz w:val="24"/>
          <w:szCs w:val="24"/>
        </w:rPr>
        <w:t xml:space="preserve"> (таблица 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0074">
        <w:rPr>
          <w:rFonts w:ascii="Times New Roman" w:hAnsi="Times New Roman" w:cs="Times New Roman"/>
          <w:sz w:val="24"/>
          <w:szCs w:val="24"/>
        </w:rPr>
        <w:t xml:space="preserve">, строка </w:t>
      </w:r>
      <w:r>
        <w:rPr>
          <w:rFonts w:ascii="Times New Roman" w:hAnsi="Times New Roman" w:cs="Times New Roman"/>
          <w:sz w:val="24"/>
          <w:szCs w:val="24"/>
        </w:rPr>
        <w:t>10, столбец 5</w:t>
      </w:r>
      <w:r w:rsidRPr="00C50074">
        <w:rPr>
          <w:rFonts w:ascii="Times New Roman" w:hAnsi="Times New Roman" w:cs="Times New Roman"/>
          <w:sz w:val="24"/>
          <w:szCs w:val="24"/>
        </w:rPr>
        <w:t>).</w:t>
      </w:r>
    </w:p>
    <w:p w:rsidR="00D22122" w:rsidRPr="009C6432" w:rsidRDefault="00F914E9" w:rsidP="009C6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гериатрических коек – заполняется по текущему значению </w:t>
      </w:r>
      <w:r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Pr="001B06EF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074">
        <w:rPr>
          <w:rFonts w:ascii="Times New Roman" w:hAnsi="Times New Roman" w:cs="Times New Roman"/>
          <w:sz w:val="24"/>
          <w:szCs w:val="24"/>
        </w:rPr>
        <w:t xml:space="preserve">Вносятся сведения, которые в дальнейшем будут учтены в форме ФФСН </w:t>
      </w:r>
      <w:r w:rsidRPr="00C5007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50074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9C6432">
        <w:rPr>
          <w:rFonts w:ascii="Times New Roman" w:hAnsi="Times New Roman" w:cs="Times New Roman"/>
          <w:sz w:val="24"/>
          <w:szCs w:val="24"/>
        </w:rPr>
        <w:t>3100</w:t>
      </w:r>
      <w:r w:rsidRPr="00C50074">
        <w:rPr>
          <w:rFonts w:ascii="Times New Roman" w:hAnsi="Times New Roman" w:cs="Times New Roman"/>
          <w:sz w:val="24"/>
          <w:szCs w:val="24"/>
        </w:rPr>
        <w:t xml:space="preserve">, строка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64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столбец </w:t>
      </w:r>
      <w:r w:rsidR="009C6432">
        <w:rPr>
          <w:rFonts w:ascii="Times New Roman" w:hAnsi="Times New Roman" w:cs="Times New Roman"/>
          <w:sz w:val="24"/>
          <w:szCs w:val="24"/>
        </w:rPr>
        <w:t>3</w:t>
      </w:r>
      <w:r w:rsidRPr="00C50074">
        <w:rPr>
          <w:rFonts w:ascii="Times New Roman" w:hAnsi="Times New Roman" w:cs="Times New Roman"/>
          <w:sz w:val="24"/>
          <w:szCs w:val="24"/>
        </w:rPr>
        <w:t>).</w:t>
      </w:r>
    </w:p>
    <w:p w:rsidR="00D22122" w:rsidRPr="001B06EF" w:rsidRDefault="00D22122" w:rsidP="00C50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EF">
        <w:rPr>
          <w:rFonts w:ascii="Times New Roman" w:hAnsi="Times New Roman" w:cs="Times New Roman"/>
          <w:sz w:val="24"/>
          <w:szCs w:val="24"/>
        </w:rPr>
        <w:t>Число гериатрических центро</w:t>
      </w:r>
      <w:r w:rsidR="00F914E9">
        <w:rPr>
          <w:rFonts w:ascii="Times New Roman" w:hAnsi="Times New Roman" w:cs="Times New Roman"/>
          <w:sz w:val="24"/>
          <w:szCs w:val="24"/>
        </w:rPr>
        <w:t xml:space="preserve">в – заполняется по текущему значению </w:t>
      </w:r>
      <w:r w:rsidR="00F914E9" w:rsidRPr="001B06EF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F914E9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F914E9" w:rsidRPr="001B06EF">
        <w:rPr>
          <w:rFonts w:ascii="Times New Roman" w:hAnsi="Times New Roman" w:cs="Times New Roman"/>
          <w:sz w:val="24"/>
          <w:szCs w:val="24"/>
        </w:rPr>
        <w:t>периода</w:t>
      </w:r>
      <w:r w:rsidR="00F914E9">
        <w:rPr>
          <w:rFonts w:ascii="Times New Roman" w:hAnsi="Times New Roman" w:cs="Times New Roman"/>
          <w:sz w:val="24"/>
          <w:szCs w:val="24"/>
        </w:rPr>
        <w:t>.</w:t>
      </w:r>
      <w:r w:rsidR="009C6432">
        <w:rPr>
          <w:rFonts w:ascii="Times New Roman" w:hAnsi="Times New Roman" w:cs="Times New Roman"/>
          <w:sz w:val="24"/>
          <w:szCs w:val="24"/>
        </w:rPr>
        <w:t xml:space="preserve"> Сведения вносятся при условии наличия приказа регионального либо федерального Минздрава об открытии гериатрического центра.</w:t>
      </w:r>
    </w:p>
    <w:sectPr w:rsidR="00D22122" w:rsidRPr="001B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341"/>
    <w:multiLevelType w:val="hybridMultilevel"/>
    <w:tmpl w:val="B28A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D12"/>
    <w:multiLevelType w:val="hybridMultilevel"/>
    <w:tmpl w:val="F49A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3500"/>
    <w:multiLevelType w:val="hybridMultilevel"/>
    <w:tmpl w:val="9B8C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708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94FB4"/>
    <w:multiLevelType w:val="hybridMultilevel"/>
    <w:tmpl w:val="EFC4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8"/>
    <w:rsid w:val="000032F6"/>
    <w:rsid w:val="000C1B7C"/>
    <w:rsid w:val="000C6E1C"/>
    <w:rsid w:val="000E361B"/>
    <w:rsid w:val="000E7A5A"/>
    <w:rsid w:val="001B06EF"/>
    <w:rsid w:val="002F0242"/>
    <w:rsid w:val="003662FD"/>
    <w:rsid w:val="00436278"/>
    <w:rsid w:val="009C6432"/>
    <w:rsid w:val="00B33111"/>
    <w:rsid w:val="00C50074"/>
    <w:rsid w:val="00CE077C"/>
    <w:rsid w:val="00D22122"/>
    <w:rsid w:val="00E36772"/>
    <w:rsid w:val="00E46BCB"/>
    <w:rsid w:val="00E55AC6"/>
    <w:rsid w:val="00ED7A9D"/>
    <w:rsid w:val="00ED7AE8"/>
    <w:rsid w:val="00F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E921"/>
  <w15:chartTrackingRefBased/>
  <w15:docId w15:val="{1126981F-24E4-4670-847B-3DA42D14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</dc:creator>
  <cp:keywords/>
  <dc:description/>
  <cp:lastModifiedBy>Литвинова В.И.</cp:lastModifiedBy>
  <cp:revision>4</cp:revision>
  <dcterms:created xsi:type="dcterms:W3CDTF">2019-06-27T08:42:00Z</dcterms:created>
  <dcterms:modified xsi:type="dcterms:W3CDTF">2019-08-06T12:07:00Z</dcterms:modified>
</cp:coreProperties>
</file>