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444444"/>
          <w:sz w:val="32"/>
          <w:szCs w:val="32"/>
          <w:lang w:eastAsia="ru-RU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2967990</wp:posOffset>
            </wp:positionH>
            <wp:positionV relativeFrom="paragraph">
              <wp:posOffset>70485</wp:posOffset>
            </wp:positionV>
            <wp:extent cx="2266950" cy="933450"/>
            <wp:effectExtent l="0" t="0" r="0" b="0"/>
            <wp:wrapSquare wrapText="bothSides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444444"/>
          <w:sz w:val="32"/>
          <w:szCs w:val="32"/>
          <w:lang w:eastAsia="ru-RU"/>
        </w:rPr>
        <w:tab/>
      </w:r>
      <w:r>
        <w:rPr>
          <w:rFonts w:eastAsia="Times New Roman" w:cs="Times New Roman" w:ascii="Times New Roman" w:hAnsi="Times New Roman"/>
          <w:b/>
          <w:bCs/>
          <w:color w:val="444444"/>
          <w:sz w:val="32"/>
          <w:szCs w:val="32"/>
          <w:lang w:eastAsia="ru-RU"/>
        </w:rPr>
        <w:tab/>
        <w:tab/>
        <w:tab/>
        <w:tab/>
        <w:tab/>
        <w:tab/>
        <w:tab/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444444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444444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32"/>
          <w:szCs w:val="32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444444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444444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444444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444444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32"/>
          <w:szCs w:val="32"/>
          <w:lang w:eastAsia="ru-RU"/>
        </w:rPr>
        <w:t>Профилактика сердечно-сосудистых заболеваний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444444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4"/>
          <w:szCs w:val="24"/>
          <w:lang w:eastAsia="ru-RU"/>
        </w:rPr>
        <w:t>(Памятка для населения)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inherit" w:hAnsi="inherit" w:eastAsia="Times New Roman" w:cs="Times New Roman"/>
          <w:b/>
          <w:b/>
          <w:bCs/>
          <w:color w:val="444444"/>
          <w:sz w:val="23"/>
          <w:szCs w:val="23"/>
          <w:lang w:eastAsia="ru-RU"/>
        </w:rPr>
      </w:pPr>
      <w:r>
        <w:rPr>
          <w:rFonts w:eastAsia="Times New Roman" w:cs="Times New Roman" w:ascii="inherit" w:hAnsi="inherit"/>
          <w:b/>
          <w:bCs/>
          <w:color w:val="444444"/>
          <w:sz w:val="23"/>
          <w:szCs w:val="23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8"/>
          <w:szCs w:val="28"/>
          <w:lang w:eastAsia="ru-RU"/>
        </w:rPr>
        <w:t>Сердечно-сосудистые заболевания</w:t>
      </w: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 (ССЗ) являются основной причиной смерти во всем мире: ни по какой другой причине ежегодно не умирает столько людей, сколько от ССЗ. Сердечно-сосудистые заболевания представляют собой группу болезней сердца и кровеносных сосудов, в которую входят:</w:t>
      </w:r>
    </w:p>
    <w:p>
      <w:pPr>
        <w:pStyle w:val="Normal"/>
        <w:shd w:val="clear" w:color="auto" w:fill="FFFFFF"/>
        <w:spacing w:lineRule="auto" w:line="240" w:before="0" w:after="225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-ишемическая болезнь сердца – болезнь кровеносных сосудов, снабжающих кровью сердечную мышцу;</w:t>
      </w:r>
    </w:p>
    <w:p>
      <w:pPr>
        <w:pStyle w:val="Normal"/>
        <w:shd w:val="clear" w:color="auto" w:fill="FFFFFF"/>
        <w:spacing w:lineRule="auto" w:line="240" w:before="0" w:after="225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-болезнь сосудов головного мозга – болезнь кровеносных сосудов, снабжающих кровью мозг;</w:t>
      </w:r>
    </w:p>
    <w:p>
      <w:pPr>
        <w:pStyle w:val="Normal"/>
        <w:shd w:val="clear" w:color="auto" w:fill="FFFFFF"/>
        <w:spacing w:lineRule="auto" w:line="240" w:before="0" w:after="225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-болезнь периферических артерий – болезнь кровеносных сосудов, снабжающих кровью руки и ноги;</w:t>
      </w:r>
    </w:p>
    <w:p>
      <w:pPr>
        <w:pStyle w:val="Normal"/>
        <w:shd w:val="clear" w:color="auto" w:fill="FFFFFF"/>
        <w:spacing w:lineRule="auto" w:line="240" w:before="0" w:after="225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-ревмокардит – поражение сердечной мышцы и сердечных клапанов в результате ревматической атаки, вызываемой стрептококковыми бактериями;</w:t>
      </w:r>
    </w:p>
    <w:p>
      <w:pPr>
        <w:pStyle w:val="Normal"/>
        <w:shd w:val="clear" w:color="auto" w:fill="FFFFFF"/>
        <w:spacing w:lineRule="auto" w:line="240" w:before="0" w:after="225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-врожденный порок сердца – существующие с рождения деформации строения сердца;</w:t>
      </w:r>
    </w:p>
    <w:p>
      <w:pPr>
        <w:pStyle w:val="Normal"/>
        <w:shd w:val="clear" w:color="auto" w:fill="FFFFFF"/>
        <w:spacing w:lineRule="auto" w:line="240" w:before="0" w:after="225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-тромбоз глубоких вен и эмболия легких – образование в ножных венах сгустков крови, которые могут смещаться и двигаться к сердцу и легким.</w:t>
      </w:r>
    </w:p>
    <w:p>
      <w:pPr>
        <w:pStyle w:val="Normal"/>
        <w:shd w:val="clear" w:color="auto" w:fill="FFFFFF"/>
        <w:spacing w:lineRule="auto" w:line="240" w:before="0" w:after="225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Инфаркты и инсульты обычно являются острыми заболеваниями и происходят, главным образом, в результате закупоривания сосудов, которое препятствует току крови к сердцу или мозгу. Кровотечения из кровеносного сосуда в мозге или сгустки крови могут также быть причиной инсульта.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  <w:lang w:eastAsia="ru-RU"/>
        </w:rPr>
        <w:t>Первые общие признаки сердечно-сосудистых заболеваний: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ускоренное сердцебиение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болевые ощущения в области сердца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одышка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головокружение</w:t>
      </w:r>
    </w:p>
    <w:p>
      <w:pPr>
        <w:pStyle w:val="Normal"/>
        <w:shd w:val="clear" w:color="auto" w:fill="FFFFFF"/>
        <w:spacing w:lineRule="auto" w:line="240" w:before="0" w:after="225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Конечно, некоторые из этих симптомов могут проявляться и при других болезнях, поэтому для определения конкретной болезни сердечно-сосудистой системы, следует учесть наличие сразу нескольких признаков и обратиться за помощью к специалисту!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Ишемическая болезнь</w:t>
      </w: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 характеризуется недостаточным поступлением кислорода в сердце, вследствие сужения или закупоривания артерий сердца.</w:t>
      </w:r>
    </w:p>
    <w:p>
      <w:pPr>
        <w:pStyle w:val="Normal"/>
        <w:shd w:val="clear" w:color="auto" w:fill="FFFFFF"/>
        <w:spacing w:lineRule="auto" w:line="240" w:before="0" w:after="225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Симптомы ишемической болезни: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Одышка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Аритмия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Чувство сдавленности в области сердца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Усиленное потоотделение (холодное)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Ноющие боли в руке, ноге, под лопаткой, в районе челюсти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Необъяснимое чувство страха, беспокойство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Инфаркт</w:t>
      </w:r>
      <w:r>
        <w:rPr>
          <w:rFonts w:eastAsia="Times New Roman" w:cs="Times New Roman" w:ascii="Times New Roman" w:hAnsi="Times New Roman"/>
          <w:b/>
          <w:bCs/>
          <w:color w:val="444444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— это следствие трудно-протекающей ишемической болезни сердца. После закупоривания коронарной артерии происходит сбой кровоснабжения сердца, возникает некроз мышцы сердца.</w:t>
      </w:r>
    </w:p>
    <w:p>
      <w:pPr>
        <w:pStyle w:val="Normal"/>
        <w:shd w:val="clear" w:color="auto" w:fill="FFFFFF"/>
        <w:spacing w:lineRule="auto" w:line="240" w:before="0" w:after="225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Симптомы инфаркта: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Болевые ощущения в центральной части грудной клетки.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Затруднение дыхания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Тошнота, рвота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Онемение части лица, верхних или нижних конечностей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Головокружение, шаткость при ходьбе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Приступ головной боли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Обморок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Потеря памяти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Атеросклероз сосудов головного мозга</w:t>
      </w: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 — поражение сосудов холестериновыми бляшками, в результате чего происходит недостаток кровоснабжения тканей.</w:t>
      </w:r>
    </w:p>
    <w:p>
      <w:pPr>
        <w:pStyle w:val="Normal"/>
        <w:shd w:val="clear" w:color="auto" w:fill="FFFFFF"/>
        <w:spacing w:lineRule="auto" w:line="240" w:before="0" w:after="225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Первые признаки атеросклеротических проявлений: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Головная боль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Периодические шумовые ощущения в ушах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Снижение памяти на недавние события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Нарушение сна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Ухудшение координации движений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Тремор конечностей и головы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Онемения частей тела</w:t>
      </w:r>
    </w:p>
    <w:p>
      <w:pPr>
        <w:pStyle w:val="Normal"/>
        <w:shd w:val="clear" w:color="auto" w:fill="FFFFFF"/>
        <w:spacing w:lineRule="auto" w:line="240" w:before="0" w:after="225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Осложнением атеросклероза может стать инсульт.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Инсульт</w:t>
      </w:r>
      <w:r>
        <w:rPr>
          <w:rFonts w:eastAsia="Times New Roman" w:cs="Times New Roman" w:ascii="Times New Roman" w:hAnsi="Times New Roman"/>
          <w:i/>
          <w:iCs/>
          <w:color w:val="444444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— критическое нарушение мозгового кровоснабжения, возникающее при блокировании сосуда тромбом, бляшкой (ишемический инсульт) или при разрыве кровеносного сосуда (геморрагический инсульт). Внезапное кровоизлияние может возникнуть при гипертонической болезни.</w:t>
      </w:r>
    </w:p>
    <w:p>
      <w:pPr>
        <w:pStyle w:val="Normal"/>
        <w:shd w:val="clear" w:color="auto" w:fill="FFFFFF"/>
        <w:spacing w:lineRule="auto" w:line="240" w:before="0" w:after="225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Симптомы инсульта: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Онемение, слабость лицевых мышц, верхней или нижней конечности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Затруднения в произношении и понимании речи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Резкое снижение или потеря зрения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Сильная головная боль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Сонливость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Рвота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  <w:lang w:eastAsia="ru-RU"/>
        </w:rPr>
        <w:t>Каковы факторы риска сердечно-сосудистых заболеваний?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br/>
        <w:t>Основными факторами риска болезней сердца и инсульта являются неправильное питание, физическая инертность, употребление табака и злоупотребление алкоголем. Воздействие поведенческих факторов риска на человека может проявляться в виде повышения кровяного давления, повышения уровня глюкозы в крови, повышения уровня липидов в крови, а также избыточной массы тела и ожирения.</w:t>
      </w:r>
    </w:p>
    <w:p>
      <w:pPr>
        <w:pStyle w:val="Normal"/>
        <w:shd w:val="clear" w:color="auto" w:fill="FFFFFF"/>
        <w:spacing w:lineRule="auto" w:line="240" w:before="0" w:after="225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Доказано, что прекращение употребления табака, уменьшение потребления соли, потребление фруктов и овощей, регулярная физическая активность и предотвращение вредного употребления алкоголя снижают риск развития сердечно-сосудистых заболеваний.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  <w:lang w:eastAsia="ru-RU"/>
        </w:rPr>
        <w:t>Профилактика сердечно-сосудистых заболеваний.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Уберечься от всех факторов риска невозможно, но снизить вероятность появления заболеваний под силу каждому. Для </w:t>
      </w:r>
      <w:r>
        <w:rPr>
          <w:rFonts w:eastAsia="Times New Roman" w:cs="Times New Roman" w:ascii="Times New Roman" w:hAnsi="Times New Roman"/>
          <w:b/>
          <w:bCs/>
          <w:color w:val="444444"/>
          <w:sz w:val="28"/>
          <w:szCs w:val="28"/>
          <w:lang w:eastAsia="ru-RU"/>
        </w:rPr>
        <w:t>профилактики заболеваний сердечно-сосудистой системы</w:t>
      </w: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 потребуются не специальные таблетки, а всего лишь ответственное отношение к себе самому и своему организму.</w:t>
      </w:r>
    </w:p>
    <w:p>
      <w:pPr>
        <w:pStyle w:val="Normal"/>
        <w:shd w:val="clear" w:color="auto" w:fill="FFFFFF"/>
        <w:spacing w:lineRule="auto" w:line="240" w:before="0" w:after="225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Жизнь в современном ритме, когда стресс не является чем-то редким и из ряда вон выходящим, требует повышенного внимания к остальным факторам риска и снижения их до минимума.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8"/>
          <w:szCs w:val="28"/>
          <w:lang w:eastAsia="ru-RU"/>
        </w:rPr>
        <w:t>Делайте физические упражнения.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Первый и главный помощник в борьбе с </w:t>
      </w:r>
      <w:r>
        <w:rPr>
          <w:rFonts w:eastAsia="Times New Roman" w:cs="Times New Roman" w:ascii="Times New Roman" w:hAnsi="Times New Roman"/>
          <w:b/>
          <w:bCs/>
          <w:color w:val="444444"/>
          <w:sz w:val="28"/>
          <w:szCs w:val="28"/>
          <w:lang w:eastAsia="ru-RU"/>
        </w:rPr>
        <w:t>болезнями сердечно-сосудистой системы</w:t>
      </w: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 — регулярные физические занятия. Не нужно становиться великим спортсменом и бить мировые рекорды по бегу стометровки. Во-первых, высокие нагрузки, как и их полное отсутствие, повышают риск заболеваний. Во-вторых, ваша задача не однократно пробежать быстрее или прыгнуть выше, а «накачать» сердце и сделать сосуды эластичнее, чтобы они справлялись не только с нагрузкой от сидения перед монитором, но хотя бы спокойно переносили прогулку по парку.</w:t>
      </w:r>
    </w:p>
    <w:p>
      <w:pPr>
        <w:pStyle w:val="Normal"/>
        <w:shd w:val="clear" w:color="auto" w:fill="FFFFFF"/>
        <w:spacing w:lineRule="auto" w:line="240" w:before="0" w:after="225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Физические упражнения помогают предотвратить риск возникновения атеросклероза. Жировые клетки при нагрузках сжигаются сразу, не успевая осесть на стенках сосудов. Если уровень жировых клеток в сосудах нормален, значит, и закупоривания не произойдет — для атеросклероза просто не возникает предпосылок.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8"/>
          <w:szCs w:val="28"/>
          <w:lang w:eastAsia="ru-RU"/>
        </w:rPr>
        <w:t>Переходите на здоровое питание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Питание </w:t>
      </w: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должно быть сбалансированным: как нехватка, так и избыток различных элементов могут повысить шансы на возникновение заболеваний.</w:t>
      </w:r>
    </w:p>
    <w:p>
      <w:pPr>
        <w:pStyle w:val="Normal"/>
        <w:shd w:val="clear" w:color="auto" w:fill="FFFFFF"/>
        <w:spacing w:lineRule="auto" w:line="240" w:before="0" w:after="225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Чтобы снизить шансы на появление проблем с сердцем, следует есть больше клетчатки — она препятствует накоплению холестерина. Содержится клетчатка в муке грубого помола (чем крупнее, тем лучше) и кашах из зерновых — геркулесе, нешлифованном рисе, гречке.</w:t>
      </w:r>
    </w:p>
    <w:p>
      <w:pPr>
        <w:pStyle w:val="Normal"/>
        <w:shd w:val="clear" w:color="auto" w:fill="FFFFFF"/>
        <w:spacing w:lineRule="auto" w:line="240" w:before="0" w:after="225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Положительно повлияют на сердце и сосуды тыква, брокколи, земляника и гранат.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8"/>
          <w:szCs w:val="28"/>
          <w:lang w:eastAsia="ru-RU"/>
        </w:rPr>
        <w:t>Снизить стресс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Адреналин вызывает учащенный сердечный ритм, возникает спазм сосудов, давление повышается, сердечный клапан изнашивается быстрее. Негативная обстановка портит не только нервы, но и ведет к появлению </w:t>
      </w:r>
      <w:r>
        <w:rPr>
          <w:rFonts w:eastAsia="Times New Roman" w:cs="Times New Roman" w:ascii="Times New Roman" w:hAnsi="Times New Roman"/>
          <w:i/>
          <w:iCs/>
          <w:color w:val="444444"/>
          <w:sz w:val="28"/>
          <w:szCs w:val="28"/>
          <w:lang w:eastAsia="ru-RU"/>
        </w:rPr>
        <w:t>заболеваний сердца и сосудов</w:t>
      </w: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. Если убрать отрицательные эмоции из жизни не получается — постарайтесь хотя бы добавить положительных.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Учитесь не принимать мелочи близко к сердцу, иначе образное выражение может стать вполне буквальным — стресс ведет к проблемам с сердечной мышцей.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Выезжайте на природу или просто максимально «выключайтесь» из городской среды.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0" w:hanging="36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Занимайтесь тем, что вам нравится, слушайте спокойную музыку и смотрите добрые фильмы.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8"/>
          <w:szCs w:val="28"/>
          <w:lang w:eastAsia="ru-RU"/>
        </w:rPr>
        <w:t>Отказаться от вредных привычек.</w:t>
      </w:r>
    </w:p>
    <w:p>
      <w:pPr>
        <w:pStyle w:val="Normal"/>
        <w:shd w:val="clear" w:color="auto" w:fill="FFFFFF"/>
        <w:spacing w:lineRule="auto" w:line="240" w:before="0" w:after="225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Курение (точнее, никотин) сужает сосуды, вызывает их спазм. Кроме краткосрочного эффекта, возникает еще и постоянный — стенки сосудов повреждаются, на них появляются бляшки. Отказ от курения — первый шаг к предотвращению образования тромбов и разрушения сосудов.</w:t>
      </w:r>
    </w:p>
    <w:p>
      <w:pPr>
        <w:pStyle w:val="Normal"/>
        <w:shd w:val="clear" w:color="auto" w:fill="FFFFFF"/>
        <w:spacing w:lineRule="auto" w:line="240" w:before="0" w:after="225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Когда в кровь попадает алкоголь, эритроциты слипаются, повышается свертываемость крови. В результате сосуды становятся менее проходимы и возникает риск образования тромба. Дополнительные проблемы от употребления алкоголя: повышение уровня холестерина и кислородное голодание тканей.</w:t>
      </w:r>
    </w:p>
    <w:p>
      <w:pPr>
        <w:pStyle w:val="Normal"/>
        <w:shd w:val="clear" w:color="auto" w:fill="FFFFFF"/>
        <w:spacing w:lineRule="auto" w:line="240" w:before="0" w:after="225"/>
        <w:jc w:val="both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Предотвратить нарушения в работе сердца может и сон — пожалуй, самый простой и приятный вид профилактики заболеваний сердечно-сосудистой системы. За время ночного сна сердце расслабится, отдохнет и подготовится к новым высоким нагрузкам.</w:t>
      </w:r>
    </w:p>
    <w:p>
      <w:pPr>
        <w:pStyle w:val="Normal"/>
        <w:shd w:val="clear" w:color="auto" w:fill="FFFFFF"/>
        <w:spacing w:lineRule="auto" w:line="240" w:before="0" w:after="225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444444"/>
          <w:sz w:val="28"/>
          <w:szCs w:val="28"/>
          <w:lang w:eastAsia="ru-RU"/>
        </w:rPr>
        <w:t xml:space="preserve">                   </w:t>
      </w: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  <w:t> </w:t>
      </w:r>
      <w:r>
        <w:rPr/>
        <w:drawing>
          <wp:inline distT="0" distB="0" distL="0" distR="0">
            <wp:extent cx="3962400" cy="1353820"/>
            <wp:effectExtent l="0" t="0" r="0" b="0"/>
            <wp:docPr id="2" name="Рисунок 3" descr="Важными составляющими профилактики сердечно - сосудистых заболеваний являю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Важными составляющими профилактики сердечно - сосудистых заболеваний являют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inherit">
    <w:charset w:val="01"/>
    <w:family w:val="roman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LibreOffice/6.4.7.2$Linux_X86_64 LibreOffice_project/72d9d5113b23a0ed474720f9d366fcde9a2744dd</Application>
  <Pages>4</Pages>
  <Words>931</Words>
  <Characters>6400</Characters>
  <CharactersWithSpaces>7274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2022-09-14T09:26:00Z</dcterms:created>
  <dc:creator>Белова Ольга Владимировна</dc:creator>
  <dc:description/>
  <dc:language>ru-RU</dc:language>
  <cp:lastModifiedBy>Белова Ольга Владимировна</cp:lastModifiedBy>
  <dcterms:modified xsi:type="dcterms:W3CDTF">2022-09-19T09:21:00Z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