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ПРЕСС-РЕЛИЗ к Всемирному дню сердца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Впервые День сердца по инициативе Всемирной федерации сердца организовали в 1999 г. За последние годы к проведению мероприятия присоединяются более 100 стран.</w:t>
        <w:br/>
        <w:t>По причине болезней сердечно-сосудистой системы гибнут около 18 млн людей в год. Этот день призван напомнить о профилактических методах как в масштабных, так и в индивидуальных возможностях достижения.</w:t>
        <w:br/>
        <w:t>По всему миру в День сердца организовываются мероприятия, направленные на пропаганду здорового образа жизни. Многочисленные лекции, профессиональные мастер-классы, тематические выставки, спортивные мероприятия повышают осведомленность населения в актуальном и сложном вопросе сердечно-сосудистых заболеваний.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 избежать болезней сердца</w:t>
      </w:r>
    </w:p>
    <w:p>
      <w:pPr>
        <w:pStyle w:val="Normal"/>
        <w:spacing w:lineRule="auto" w:line="360" w:before="0" w:after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Существует ряд универсальных рекомендаций, способствующих снижению риска возникновения болезней сердечно-сосудистой системы. Это простые действия, которые окажут благоприятное влияние не только на сердце, но на весь организм и общее самочувствие в целом.</w:t>
      </w:r>
    </w:p>
    <w:p>
      <w:pPr>
        <w:pStyle w:val="ListParagraph"/>
        <w:numPr>
          <w:ilvl w:val="0"/>
          <w:numId w:val="1"/>
        </w:numPr>
        <w:spacing w:lineRule="auto" w:line="360" w:before="0" w:after="450"/>
        <w:contextualSpacing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Следите за своим питанием</w:t>
      </w:r>
    </w:p>
    <w:p>
      <w:pPr>
        <w:pStyle w:val="ListParagraph"/>
        <w:numPr>
          <w:ilvl w:val="0"/>
          <w:numId w:val="0"/>
        </w:numPr>
        <w:spacing w:lineRule="auto" w:line="360" w:before="0" w:after="450"/>
        <w:ind w:left="720" w:hanging="0"/>
        <w:contextualSpacing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Стремитесь к сокращению в своем рационе быстрых углеводов, соли, мучного, сладкого и жареного. Фаст-фуд и прочая нездоровая пища оказывают негативное влияние на печень и сосуды, из-за чего с возрастом опасность появления проблем с сердцем усиливается. Добавьте в привычное меню больше морской и речной рыбы, орехов, цельнозернового хлеба, свежих фруктов и овощей. Стремитесь к сбалансированному питанию — не стоит увлекаться потреблением одних и тех же продуктов. Контролируйте количество потребляемой пищи — переедание также оказывает негативное влияние на организм.</w:t>
      </w:r>
    </w:p>
    <w:p>
      <w:pPr>
        <w:pStyle w:val="ListParagraph"/>
        <w:numPr>
          <w:ilvl w:val="0"/>
          <w:numId w:val="1"/>
        </w:numPr>
        <w:spacing w:lineRule="auto" w:line="360" w:before="0" w:after="450"/>
        <w:contextualSpacing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Регулярно занимайтесь спортом</w:t>
      </w:r>
    </w:p>
    <w:p>
      <w:pPr>
        <w:pStyle w:val="ListParagraph"/>
        <w:numPr>
          <w:ilvl w:val="0"/>
          <w:numId w:val="0"/>
        </w:numPr>
        <w:spacing w:lineRule="auto" w:line="360" w:before="0" w:after="450"/>
        <w:ind w:left="720" w:hanging="0"/>
        <w:contextualSpacing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профилактики болезней сердца и сосудов требуются физические нагрузки, сердце — как и любые мышцы — требует тренировки. Начните с ежедневной зарядки и постепенно увеличивайте нагрузку. Важно сохранять баланс — чрезмерные усилия скорее навредят, чем принесут пользу, лучше заниматься в своем, пусть и невысоком, темпе, но регулярно. Ежедневные тренировки также помогут сбросить лишний вес, увеличивающий нагрузку на сердце.</w:t>
      </w:r>
    </w:p>
    <w:p>
      <w:pPr>
        <w:pStyle w:val="ListParagraph"/>
        <w:numPr>
          <w:ilvl w:val="0"/>
          <w:numId w:val="1"/>
        </w:numPr>
        <w:spacing w:lineRule="auto" w:line="360" w:before="0" w:after="450"/>
        <w:contextualSpacing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Высыпайтесь</w:t>
      </w:r>
    </w:p>
    <w:p>
      <w:pPr>
        <w:pStyle w:val="ListParagraph"/>
        <w:numPr>
          <w:ilvl w:val="0"/>
          <w:numId w:val="0"/>
        </w:numPr>
        <w:spacing w:lineRule="auto" w:line="360" w:before="0" w:after="450"/>
        <w:ind w:left="720" w:hanging="0"/>
        <w:contextualSpacing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Недосыпание может серьезно сказаться на здоровье, привести к гипертонии или сердечному приступу. Здоровый сон длится 6-8 часов, не прерываясь. Чтобы улучшить качество сна, откажитесь от кофе во второй половине дня, старайтесь ложиться и вставать в одно и то же время, занимайтесь спортом в течение дня, откажитесь от просмотра телевизора и пролистывания ленты соцсетей перед сном.</w:t>
      </w:r>
    </w:p>
    <w:p>
      <w:pPr>
        <w:pStyle w:val="ListParagraph"/>
        <w:numPr>
          <w:ilvl w:val="0"/>
          <w:numId w:val="1"/>
        </w:numPr>
        <w:spacing w:lineRule="auto" w:line="360" w:before="0" w:after="450"/>
        <w:contextualSpacing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Откажитесь от вредных привычек</w:t>
      </w:r>
    </w:p>
    <w:p>
      <w:pPr>
        <w:pStyle w:val="ListParagraph"/>
        <w:numPr>
          <w:ilvl w:val="0"/>
          <w:numId w:val="0"/>
        </w:numPr>
        <w:spacing w:lineRule="auto" w:line="360" w:before="0" w:after="450"/>
        <w:ind w:left="720" w:hanging="0"/>
        <w:contextualSpacing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Злоупотребление алкоголем и курение увеличивают риск возникновения сердечно-сосудистых заболеваний, а также оказывают общее негативное воздействие на организм, поэтому от них лучше отказаться вовсе.</w:t>
      </w:r>
    </w:p>
    <w:p>
      <w:pPr>
        <w:pStyle w:val="ListParagraph"/>
        <w:numPr>
          <w:ilvl w:val="0"/>
          <w:numId w:val="1"/>
        </w:numPr>
        <w:spacing w:lineRule="auto" w:line="360" w:before="0" w:after="450"/>
        <w:contextualSpacing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Учитесь справляться со стрессом</w:t>
      </w:r>
    </w:p>
    <w:p>
      <w:pPr>
        <w:pStyle w:val="ListParagraph"/>
        <w:numPr>
          <w:ilvl w:val="0"/>
          <w:numId w:val="0"/>
        </w:numPr>
        <w:spacing w:lineRule="auto" w:line="360" w:before="0" w:after="450"/>
        <w:ind w:left="720" w:hanging="0"/>
        <w:contextualSpacing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Стрессы — неотъемлемая часть нашей жизни, более того, дозированный, «легкий» стресс необходим организму, мобилизуя его. Однако хронические стрессы и краткосрочные сильные нервные потрясения увеличивают риск возникновения ишемической болезни сердца или сердечного приступа. Избежать стресса в повседневной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жизни невозможно, но научиться справляться с ним — вполне реально. На помощь приходят медитация, дыхательные упражнения, йога и другие техники релаксации.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45e9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c078b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245e9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LibreOffice/6.4.7.2$Linux_X86_64 LibreOffice_project/72d9d5113b23a0ed474720f9d366fcde9a2744dd</Application>
  <Pages>2</Pages>
  <Words>406</Words>
  <Characters>2757</Characters>
  <CharactersWithSpaces>3151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2022-09-12T13:35:00Z</dcterms:created>
  <dc:creator>Белова Ольга Владимировна</dc:creator>
  <dc:description/>
  <dc:language>ru-RU</dc:language>
  <cp:lastModifiedBy>Белова Ольга Владимировна</cp:lastModifiedBy>
  <cp:lastPrinted>2022-09-15T11:09:00Z</cp:lastPrinted>
  <dcterms:modified xsi:type="dcterms:W3CDTF">2022-09-19T09:19:00Z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