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68" w:rsidRDefault="00752068" w:rsidP="0075206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Проект </w:t>
      </w:r>
    </w:p>
    <w:p w:rsidR="00752068" w:rsidRDefault="00752068" w:rsidP="007520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обращения лекарственных препаратов для медицинского применения</w:t>
      </w:r>
    </w:p>
    <w:p w:rsidR="00752068" w:rsidRDefault="00752068" w:rsidP="0075206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2068" w:rsidRDefault="00752068" w:rsidP="0075206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22 статьи 22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и постановлением Правительства Российской Федерации от ___________________ № __________ «О федеральном органе исполнительной власти, уполномоченном на установление порядка определения начальной (максимальной) цены контракта, заключаемого </w:t>
      </w:r>
      <w:r w:rsidR="00E965C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единственным поставщиком (подрядчиком, исполнителем) в сфере закупок лекарственных препаратов» </w:t>
      </w:r>
      <w:r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752068" w:rsidRDefault="00752068" w:rsidP="0075206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обращения лекарственных препаратов для медицинского применения. </w:t>
      </w:r>
    </w:p>
    <w:p w:rsidR="00752068" w:rsidRDefault="00752068" w:rsidP="00752068">
      <w:pPr>
        <w:spacing w:after="0" w:line="240" w:lineRule="auto"/>
        <w:rPr>
          <w:lang w:eastAsia="ru-RU"/>
        </w:rPr>
      </w:pPr>
    </w:p>
    <w:p w:rsidR="00E965C1" w:rsidRDefault="00E965C1" w:rsidP="00752068">
      <w:pPr>
        <w:spacing w:after="0" w:line="240" w:lineRule="auto"/>
        <w:rPr>
          <w:lang w:eastAsia="ru-RU"/>
        </w:rPr>
      </w:pPr>
    </w:p>
    <w:p w:rsidR="00752068" w:rsidRDefault="00752068" w:rsidP="00752068">
      <w:pPr>
        <w:spacing w:after="0" w:line="240" w:lineRule="auto"/>
        <w:rPr>
          <w:lang w:eastAsia="ru-RU"/>
        </w:rPr>
      </w:pPr>
    </w:p>
    <w:p w:rsidR="00752068" w:rsidRDefault="00752068" w:rsidP="007520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Министр 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В.И. Скворцова</w:t>
      </w:r>
    </w:p>
    <w:p w:rsidR="00752068" w:rsidRDefault="00752068" w:rsidP="00752068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52068" w:rsidRDefault="00752068" w:rsidP="007520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приказом Министерства здравоохранения</w:t>
      </w:r>
    </w:p>
    <w:p w:rsidR="00752068" w:rsidRDefault="00752068" w:rsidP="00752068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_____________2016 г. № _______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Par29"/>
      <w:bookmarkEnd w:id="0"/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в сфере обращения лекарственных препаратов </w:t>
      </w:r>
      <w:r w:rsidR="00E965C1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для медицинского применения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единые правила расчета и обоснования начальной (максимальной) цены контракта, цены контракта, заключаемого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единственным поставщиком (подрядчиком, исполнителем) при осуществлении закупок в сфере обращения лекарственных препаратов для медицинского применения для обеспечения государственных и муниципальных нужд (далее соответственно – Правила, лекарственные препараты). 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 xml:space="preserve">Государственные (муниципальные) заказчики определяют величину стоимости планируемого к закупке лекарственного препарата равной цене предшествующей закупки в соответствии с его международным непатентованным наименованием или при отсутствии такого наименования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или химическим наименованием за единицу продукции с учетом лекарственной формы (далее – цена заказчика) и сравнивают ее с величиной стоимости соответствующего лекарственного препарата посредством использования информационно-аналитической системы мониторинга и контроля в сфере 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лекарственных препаратов для обеспечения государственных и муниципальных нужд (далее – </w:t>
      </w:r>
      <w:proofErr w:type="spellStart"/>
      <w:r>
        <w:rPr>
          <w:rFonts w:ascii="Times New Roman" w:hAnsi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цена).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осуществления закупки лекарственных препаратов, в отношении которых в информационно-аналитической системы мониторинга и контроля </w:t>
      </w:r>
      <w:r>
        <w:rPr>
          <w:rFonts w:ascii="Times New Roman" w:hAnsi="Times New Roman"/>
          <w:sz w:val="28"/>
          <w:szCs w:val="28"/>
        </w:rPr>
        <w:br/>
        <w:t xml:space="preserve">в сфере закупок лекарственных препаратов для обеспечения государственных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и муниципальных нужд отсутствует информация</w:t>
      </w:r>
      <w:r w:rsidR="00E965C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государственные (муниципальные) заказчики определяют величину стоимости планируемого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закупке лекарственного препарата в соответствии с его международным непатентованным наименованием или при отсутствии такого наименования химическим,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наименованием за единицу продукции с учетом лекарственной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формы в соответствии с частями 2 – 6 и 8 статьи 22 Федерального закона «О контрактной системе в сфере закупок товаров, работ, услуг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нужд».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Если цена заказчика ниже референтной цены, то начальной (максимальной) ценой контракта и (или) ценой контракта, заключаемого с единственным поставщиком (подрядчиком, исполнителем) на поставку лекарственных препаратов, устанавливается цена заказчика</w:t>
      </w:r>
      <w:r w:rsidR="00197547">
        <w:rPr>
          <w:rFonts w:ascii="Times New Roman" w:hAnsi="Times New Roman"/>
          <w:sz w:val="28"/>
          <w:szCs w:val="28"/>
        </w:rPr>
        <w:t xml:space="preserve"> </w:t>
      </w:r>
      <w:r w:rsidR="00197547" w:rsidRPr="00197547">
        <w:rPr>
          <w:rFonts w:ascii="Times New Roman" w:hAnsi="Times New Roman"/>
          <w:sz w:val="28"/>
          <w:szCs w:val="28"/>
        </w:rPr>
        <w:t>в пересчете на количество закупаемых единиц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аукцион </w:t>
      </w:r>
      <w:r w:rsidR="00D90535">
        <w:rPr>
          <w:rFonts w:ascii="Times New Roman" w:hAnsi="Times New Roman"/>
          <w:sz w:val="28"/>
          <w:szCs w:val="28"/>
        </w:rPr>
        <w:t xml:space="preserve">по цене заказчика </w:t>
      </w:r>
      <w:r>
        <w:rPr>
          <w:rFonts w:ascii="Times New Roman" w:hAnsi="Times New Roman"/>
          <w:sz w:val="28"/>
          <w:szCs w:val="28"/>
        </w:rPr>
        <w:t xml:space="preserve">признается не состоявшимся,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то далее начальной (максимальной) ценой контракта и (или) ценой контракта, заключаемого с единственным поставщиком (подрядчиком, исполнителем)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поставку лекарственных препаратов,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цена</w:t>
      </w:r>
      <w:r w:rsidR="00197547" w:rsidRPr="00197547">
        <w:rPr>
          <w:rFonts w:ascii="Times New Roman" w:hAnsi="Times New Roman"/>
          <w:sz w:val="28"/>
          <w:szCs w:val="28"/>
        </w:rPr>
        <w:t xml:space="preserve"> </w:t>
      </w:r>
      <w:r w:rsidR="00E965C1">
        <w:rPr>
          <w:rFonts w:ascii="Times New Roman" w:hAnsi="Times New Roman"/>
          <w:sz w:val="28"/>
          <w:szCs w:val="28"/>
        </w:rPr>
        <w:br/>
      </w:r>
      <w:r w:rsidR="00197547" w:rsidRPr="00197547">
        <w:rPr>
          <w:rFonts w:ascii="Times New Roman" w:hAnsi="Times New Roman"/>
          <w:sz w:val="28"/>
          <w:szCs w:val="28"/>
        </w:rPr>
        <w:t>в пересчете на количество закупаемых единиц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Если цена заказчика равна или выше референтной цены, то начальной (максимальной) ценой контракта и (или) ценой контракта, заключаемого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 единственным поставщиком (подрядчиком, исполнителем) на поставку лекарственных препаратов, устанавливается </w:t>
      </w:r>
      <w:proofErr w:type="spellStart"/>
      <w:r>
        <w:rPr>
          <w:rFonts w:ascii="Times New Roman" w:hAnsi="Times New Roman"/>
          <w:sz w:val="28"/>
          <w:szCs w:val="28"/>
        </w:rPr>
        <w:t>референтная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цена</w:t>
      </w:r>
      <w:r w:rsidR="00197547" w:rsidRPr="00197547">
        <w:rPr>
          <w:rFonts w:ascii="Times New Roman" w:hAnsi="Times New Roman"/>
          <w:sz w:val="28"/>
          <w:szCs w:val="28"/>
        </w:rPr>
        <w:t xml:space="preserve"> в пересчете </w:t>
      </w:r>
      <w:r w:rsidR="00E965C1">
        <w:rPr>
          <w:rFonts w:ascii="Times New Roman" w:hAnsi="Times New Roman"/>
          <w:sz w:val="28"/>
          <w:szCs w:val="28"/>
        </w:rPr>
        <w:br/>
      </w:r>
      <w:r w:rsidR="00197547" w:rsidRPr="00197547">
        <w:rPr>
          <w:rFonts w:ascii="Times New Roman" w:hAnsi="Times New Roman"/>
          <w:sz w:val="28"/>
          <w:szCs w:val="28"/>
        </w:rPr>
        <w:t>на количество закупаемых единиц продукции</w:t>
      </w:r>
      <w:r>
        <w:rPr>
          <w:rFonts w:ascii="Times New Roman" w:hAnsi="Times New Roman"/>
          <w:sz w:val="28"/>
          <w:szCs w:val="28"/>
        </w:rPr>
        <w:t>.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аукцион </w:t>
      </w:r>
      <w:r w:rsidR="00D90535">
        <w:rPr>
          <w:rFonts w:ascii="Times New Roman" w:hAnsi="Times New Roman"/>
          <w:sz w:val="28"/>
          <w:szCs w:val="28"/>
        </w:rPr>
        <w:t xml:space="preserve">по референтной цене </w:t>
      </w:r>
      <w:r>
        <w:rPr>
          <w:rFonts w:ascii="Times New Roman" w:hAnsi="Times New Roman"/>
          <w:sz w:val="28"/>
          <w:szCs w:val="28"/>
        </w:rPr>
        <w:t xml:space="preserve">признается не состоявшимся, то далее начальной (максимальной) ценой контракта и (или) ценой контракта, заключаемого с единственным поставщиком (подрядчиком, исполнителем)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поставку лекарственных препаратов, включенных в перечень жизненно необходимых и важнейших лекарственных препаратов, устанавливается минимальная зарегистрированная предельная отпускная цена на лекарственный препарат</w:t>
      </w:r>
      <w:r w:rsidR="00197547">
        <w:rPr>
          <w:rFonts w:ascii="Times New Roman" w:hAnsi="Times New Roman"/>
          <w:sz w:val="28"/>
          <w:szCs w:val="28"/>
        </w:rPr>
        <w:t xml:space="preserve"> </w:t>
      </w:r>
      <w:r w:rsidR="00197547" w:rsidRPr="00197547">
        <w:rPr>
          <w:rFonts w:ascii="Times New Roman" w:hAnsi="Times New Roman"/>
          <w:sz w:val="28"/>
          <w:szCs w:val="28"/>
        </w:rPr>
        <w:t>в пересчете на количество закупаемых единиц продукции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В отношении лекарственных препаратов, не включенных в перечень жизненно необходимых и важнейших лекарственных препаратов, государственные (муниципальные) заказчики определяют величину стоимости планируемого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к закупке лекарственного препарата в соответствии с его международным непатентованным наименованием или при отсутствии такого наименования химическим, </w:t>
      </w:r>
      <w:proofErr w:type="spellStart"/>
      <w:r>
        <w:rPr>
          <w:rFonts w:ascii="Times New Roman" w:hAnsi="Times New Roman"/>
          <w:sz w:val="28"/>
          <w:szCs w:val="28"/>
        </w:rPr>
        <w:t>группировочным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наименованием за единицу продукции с учетом лекарственной формы в соответствии с частями 2 – 6 и 8 статьи 22 Федерального закона «О</w:t>
      </w:r>
      <w:proofErr w:type="gramEnd"/>
      <w:r>
        <w:rPr>
          <w:rFonts w:ascii="Times New Roman" w:hAnsi="Times New Roman"/>
          <w:sz w:val="28"/>
          <w:szCs w:val="28"/>
        </w:rPr>
        <w:t xml:space="preserve"> контрактной системе в сфере закупок товаров, работ, услуг </w:t>
      </w:r>
      <w:r w:rsidR="00E965C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нужд».</w:t>
      </w:r>
    </w:p>
    <w:p w:rsidR="00752068" w:rsidRDefault="00752068" w:rsidP="0075206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F35" w:rsidRDefault="00162F35"/>
    <w:sectPr w:rsidR="00162F35" w:rsidSect="007520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2068"/>
    <w:rsid w:val="00162F35"/>
    <w:rsid w:val="00197547"/>
    <w:rsid w:val="00752068"/>
    <w:rsid w:val="00967DBF"/>
    <w:rsid w:val="00AE5463"/>
    <w:rsid w:val="00D90535"/>
    <w:rsid w:val="00E9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8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068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0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SemechevaSV</dc:creator>
  <cp:lastModifiedBy>KleymyonovMI</cp:lastModifiedBy>
  <cp:revision>2</cp:revision>
  <cp:lastPrinted>2016-12-05T07:00:00Z</cp:lastPrinted>
  <dcterms:created xsi:type="dcterms:W3CDTF">2016-12-05T15:48:00Z</dcterms:created>
  <dcterms:modified xsi:type="dcterms:W3CDTF">2016-12-05T15:48:00Z</dcterms:modified>
</cp:coreProperties>
</file>