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3C" w:rsidRDefault="0030263C" w:rsidP="0030263C">
      <w:pPr>
        <w:autoSpaceDE w:val="0"/>
        <w:autoSpaceDN w:val="0"/>
        <w:adjustRightInd w:val="0"/>
        <w:jc w:val="center"/>
        <w:rPr>
          <w:b/>
        </w:rPr>
      </w:pPr>
      <w:r w:rsidRPr="00EE7A6D">
        <w:rPr>
          <w:b/>
          <w:bCs/>
          <w:lang w:val="en-US"/>
        </w:rPr>
        <w:t>III</w:t>
      </w:r>
      <w:r w:rsidRPr="00EE7A6D">
        <w:rPr>
          <w:b/>
          <w:bCs/>
        </w:rPr>
        <w:t xml:space="preserve">. </w:t>
      </w:r>
      <w:r w:rsidRPr="00EE7A6D">
        <w:rPr>
          <w:b/>
        </w:rPr>
        <w:t>ОБОСНОВАНИЯ</w:t>
      </w:r>
      <w:r w:rsidRPr="004355F1">
        <w:rPr>
          <w:b/>
        </w:rPr>
        <w:t xml:space="preserve"> НАЧАЛЬНОЙ (МАКСИМАЛЬНОЙ) ЦЕНЫ КОНТРАКТА.</w:t>
      </w:r>
    </w:p>
    <w:p w:rsidR="0030263C" w:rsidRDefault="0030263C" w:rsidP="0030263C">
      <w:pPr>
        <w:adjustRightInd w:val="0"/>
        <w:jc w:val="center"/>
        <w:rPr>
          <w:i/>
        </w:rPr>
      </w:pPr>
      <w:r w:rsidRPr="007E5D99">
        <w:rPr>
          <w:i/>
        </w:rPr>
        <w:t xml:space="preserve">Закупка лекарственных препаратов </w:t>
      </w:r>
    </w:p>
    <w:p w:rsidR="0030263C" w:rsidRPr="007E5D99" w:rsidRDefault="0030263C" w:rsidP="00302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1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9"/>
        <w:gridCol w:w="8895"/>
      </w:tblGrid>
      <w:tr w:rsidR="0030263C" w:rsidRPr="007E5D99" w:rsidTr="00970839">
        <w:trPr>
          <w:trHeight w:val="70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C" w:rsidRPr="00AC6B07" w:rsidRDefault="0030263C" w:rsidP="001841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6B07">
              <w:rPr>
                <w:b/>
                <w:sz w:val="18"/>
                <w:szCs w:val="18"/>
              </w:rPr>
              <w:t>Основные характеристики объекта закупки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C" w:rsidRPr="00FF0071" w:rsidRDefault="0030263C" w:rsidP="0018413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4217">
              <w:rPr>
                <w:color w:val="000000"/>
                <w:sz w:val="22"/>
                <w:szCs w:val="22"/>
              </w:rPr>
              <w:t>БЕТАГИСТИН,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84217">
              <w:rPr>
                <w:color w:val="000000"/>
                <w:sz w:val="22"/>
                <w:szCs w:val="22"/>
              </w:rPr>
              <w:t xml:space="preserve">капсулы или таблетки, 24 </w:t>
            </w:r>
            <w:r>
              <w:rPr>
                <w:color w:val="000000"/>
                <w:sz w:val="22"/>
                <w:szCs w:val="22"/>
              </w:rPr>
              <w:t>мг</w:t>
            </w:r>
            <w:r w:rsidRPr="00584217">
              <w:rPr>
                <w:color w:val="000000"/>
                <w:sz w:val="22"/>
                <w:szCs w:val="22"/>
              </w:rPr>
              <w:t xml:space="preserve"> №30</w:t>
            </w:r>
            <w:r w:rsidR="00970839">
              <w:rPr>
                <w:color w:val="000000"/>
                <w:sz w:val="22"/>
                <w:szCs w:val="22"/>
              </w:rPr>
              <w:t xml:space="preserve"> – 3200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0263C" w:rsidRPr="007E5D99" w:rsidTr="00970839">
        <w:trPr>
          <w:trHeight w:val="90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63C" w:rsidRPr="00AC6B07" w:rsidRDefault="0030263C" w:rsidP="001841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6B07">
              <w:rPr>
                <w:b/>
                <w:sz w:val="18"/>
                <w:szCs w:val="18"/>
              </w:rPr>
              <w:t xml:space="preserve">Используемый метод </w:t>
            </w:r>
            <w:proofErr w:type="spellStart"/>
            <w:proofErr w:type="gramStart"/>
            <w:r w:rsidRPr="00AC6B07">
              <w:rPr>
                <w:b/>
                <w:sz w:val="18"/>
                <w:szCs w:val="18"/>
              </w:rPr>
              <w:t>опреде</w:t>
            </w:r>
            <w:r>
              <w:rPr>
                <w:b/>
                <w:sz w:val="18"/>
                <w:szCs w:val="18"/>
              </w:rPr>
              <w:t>-</w:t>
            </w:r>
            <w:r w:rsidRPr="00AC6B07">
              <w:rPr>
                <w:b/>
                <w:sz w:val="18"/>
                <w:szCs w:val="18"/>
              </w:rPr>
              <w:t>ления</w:t>
            </w:r>
            <w:proofErr w:type="spellEnd"/>
            <w:proofErr w:type="gramEnd"/>
            <w:r w:rsidRPr="00AC6B07">
              <w:rPr>
                <w:b/>
                <w:sz w:val="18"/>
                <w:szCs w:val="18"/>
              </w:rPr>
              <w:t xml:space="preserve"> НМЦК с обоснованием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3C" w:rsidRPr="0020624D" w:rsidRDefault="0030263C" w:rsidP="00184135">
            <w:pPr>
              <w:ind w:left="5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0624D">
              <w:rPr>
                <w:b/>
                <w:sz w:val="20"/>
                <w:szCs w:val="20"/>
              </w:rPr>
              <w:t>Использованы</w:t>
            </w:r>
            <w:proofErr w:type="gramEnd"/>
            <w:r w:rsidRPr="0020624D">
              <w:rPr>
                <w:b/>
                <w:sz w:val="20"/>
                <w:szCs w:val="20"/>
              </w:rPr>
              <w:t>: тарифный метод и метод сопоставимых рыночных цен (анализа рынка).</w:t>
            </w:r>
          </w:p>
        </w:tc>
      </w:tr>
      <w:tr w:rsidR="0030263C" w:rsidRPr="007E5D99" w:rsidTr="00970839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C" w:rsidRPr="00AC6B07" w:rsidRDefault="0030263C" w:rsidP="001841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6B07">
              <w:rPr>
                <w:b/>
                <w:sz w:val="18"/>
                <w:szCs w:val="18"/>
              </w:rPr>
              <w:t>Расчет НМЦК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C" w:rsidRPr="004B3E98" w:rsidRDefault="0030263C" w:rsidP="0030263C">
            <w:pPr>
              <w:numPr>
                <w:ilvl w:val="0"/>
                <w:numId w:val="1"/>
              </w:numPr>
              <w:adjustRightInd w:val="0"/>
              <w:jc w:val="both"/>
              <w:rPr>
                <w:b/>
                <w:sz w:val="20"/>
                <w:szCs w:val="20"/>
              </w:rPr>
            </w:pPr>
            <w:r w:rsidRPr="004B3E98">
              <w:rPr>
                <w:b/>
                <w:sz w:val="20"/>
                <w:szCs w:val="20"/>
              </w:rPr>
              <w:t xml:space="preserve">Тарифный метод. </w:t>
            </w:r>
          </w:p>
          <w:p w:rsidR="0030263C" w:rsidRPr="009A5B38" w:rsidRDefault="0030263C" w:rsidP="00184135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9A5B38">
              <w:rPr>
                <w:b/>
                <w:sz w:val="18"/>
                <w:szCs w:val="18"/>
              </w:rPr>
              <w:t xml:space="preserve">Цены по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</w:t>
            </w:r>
            <w:r w:rsidRPr="009A5B38">
              <w:rPr>
                <w:b/>
                <w:bCs/>
                <w:sz w:val="18"/>
                <w:szCs w:val="18"/>
              </w:rPr>
              <w:t>(далее - ЖНВЛП).</w:t>
            </w:r>
          </w:p>
          <w:tbl>
            <w:tblPr>
              <w:tblW w:w="8768" w:type="dxa"/>
              <w:tblLayout w:type="fixed"/>
              <w:tblLook w:val="0000"/>
            </w:tblPr>
            <w:tblGrid>
              <w:gridCol w:w="424"/>
              <w:gridCol w:w="971"/>
              <w:gridCol w:w="940"/>
              <w:gridCol w:w="1620"/>
              <w:gridCol w:w="1143"/>
              <w:gridCol w:w="2010"/>
              <w:gridCol w:w="573"/>
              <w:gridCol w:w="1087"/>
            </w:tblGrid>
            <w:tr w:rsidR="0030263C" w:rsidRPr="004B3E98" w:rsidTr="00970839">
              <w:trPr>
                <w:trHeight w:val="1275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4B3E98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4B3E98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4B3E98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Pr="004B3E98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МНН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bCs/>
                      <w:color w:val="000000"/>
                      <w:sz w:val="16"/>
                      <w:szCs w:val="16"/>
                    </w:rPr>
                    <w:t>Торговое наименование лекарственного препарата</w:t>
                  </w:r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Лекарственная форма, дозировка, упаковка (полная)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Владелец РУ/ производитель/ упаковщик/Выпускающий контроль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 xml:space="preserve">Кол-во в </w:t>
                  </w:r>
                  <w:proofErr w:type="spellStart"/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потб</w:t>
                  </w:r>
                  <w:proofErr w:type="gramStart"/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.у</w:t>
                  </w:r>
                  <w:proofErr w:type="gramEnd"/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B3E98">
                    <w:rPr>
                      <w:bCs/>
                      <w:color w:val="000000"/>
                      <w:sz w:val="18"/>
                      <w:szCs w:val="18"/>
                    </w:rPr>
                    <w:t>Предельная цена руб. без НДС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контурная ячейковая упаковка (3) - пачка картонная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>ЗАО "</w:t>
                  </w:r>
                  <w:proofErr w:type="spellStart"/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Фармацевти-ческое</w:t>
                  </w:r>
                  <w:proofErr w:type="spellEnd"/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предприятие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Оболенское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>"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230,00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>ЗАО</w:t>
                  </w:r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"Ц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НТ Здоровье" 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Россия;Пр,Перв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Уп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.,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Втор</w:t>
                  </w:r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.У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>п.,Вып.к.ЗАО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Рафарма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>" Россия.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230,00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таблетки 24 мг, 10шт. - упаковки </w:t>
                  </w: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ячейк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контур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(3) - пачки карт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7"/>
                      <w:szCs w:val="17"/>
                    </w:rPr>
                  </w:pPr>
                  <w:r w:rsidRPr="000D01B8">
                    <w:rPr>
                      <w:color w:val="000000"/>
                      <w:sz w:val="17"/>
                      <w:szCs w:val="17"/>
                    </w:rPr>
                    <w:t>ООО "Озон" -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234,36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Тагиста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>ОАО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Нижфарм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Рос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371D83">
                    <w:rPr>
                      <w:color w:val="000000"/>
                      <w:sz w:val="16"/>
                      <w:szCs w:val="16"/>
                    </w:rPr>
                    <w:t>сия;Пр.,Перв.Уп.,Втор</w:t>
                  </w:r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.У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>п.,Вып.к.-ООО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Ма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371D83">
                    <w:rPr>
                      <w:color w:val="000000"/>
                      <w:sz w:val="16"/>
                      <w:szCs w:val="16"/>
                    </w:rPr>
                    <w:t>киз-</w:t>
                  </w:r>
                  <w:r>
                    <w:rPr>
                      <w:color w:val="000000"/>
                      <w:sz w:val="16"/>
                      <w:szCs w:val="16"/>
                    </w:rPr>
                    <w:t>Фарма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"</w:t>
                  </w:r>
                  <w:r w:rsidRPr="00371D83">
                    <w:rPr>
                      <w:color w:val="000000"/>
                      <w:sz w:val="16"/>
                      <w:szCs w:val="16"/>
                    </w:rPr>
                    <w:t>Россия.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95,47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Вазосерк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15 шт. - упаковки ячейковые контурные (2)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Вл.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Меком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Саг-лык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Урюнлери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Сан</w:t>
                  </w:r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>е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Тидж.А.Ш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. - Турция; Пр.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Абди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Ибрахим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Иляч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Санайи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ве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Тидж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А.Ш. - Турция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176,03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Вестибо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Вл.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Актавис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Групп АО – Исландия; Пр.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Каталент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Германия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Шорндорф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ГмбХ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- Германия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252,00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Тагиста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таблетки 24 мг, 10шт. - упаковки </w:t>
                  </w: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ячейк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контур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(3) - пачки карт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7"/>
                      <w:szCs w:val="17"/>
                    </w:rPr>
                  </w:pPr>
                  <w:r w:rsidRPr="000D01B8">
                    <w:rPr>
                      <w:color w:val="000000"/>
                      <w:sz w:val="17"/>
                      <w:szCs w:val="17"/>
                    </w:rPr>
                    <w:t>ЗАО "</w:t>
                  </w:r>
                  <w:proofErr w:type="spellStart"/>
                  <w:r w:rsidRPr="000D01B8">
                    <w:rPr>
                      <w:color w:val="000000"/>
                      <w:sz w:val="17"/>
                      <w:szCs w:val="17"/>
                    </w:rPr>
                    <w:t>Макиз-Фарма</w:t>
                  </w:r>
                  <w:proofErr w:type="spellEnd"/>
                  <w:r w:rsidRPr="000D01B8">
                    <w:rPr>
                      <w:color w:val="000000"/>
                      <w:sz w:val="17"/>
                      <w:szCs w:val="17"/>
                    </w:rPr>
                    <w:t>" -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95,47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Тагиста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371D83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371D83">
                    <w:rPr>
                      <w:color w:val="000000"/>
                      <w:sz w:val="16"/>
                      <w:szCs w:val="16"/>
                    </w:rPr>
                    <w:t>ОАО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Нижфарм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"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Россия;Пр.,Перв.Уп.,Втор</w:t>
                  </w:r>
                  <w:proofErr w:type="gramStart"/>
                  <w:r w:rsidRPr="00371D83">
                    <w:rPr>
                      <w:color w:val="000000"/>
                      <w:sz w:val="16"/>
                      <w:szCs w:val="16"/>
                    </w:rPr>
                    <w:t>.У</w:t>
                  </w:r>
                  <w:proofErr w:type="gramEnd"/>
                  <w:r w:rsidRPr="00371D83">
                    <w:rPr>
                      <w:color w:val="000000"/>
                      <w:sz w:val="16"/>
                      <w:szCs w:val="16"/>
                    </w:rPr>
                    <w:t>п.,Вып.к.-ООО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Макиз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  <w:proofErr w:type="spellStart"/>
                  <w:r w:rsidRPr="00371D83">
                    <w:rPr>
                      <w:color w:val="000000"/>
                      <w:sz w:val="16"/>
                      <w:szCs w:val="16"/>
                    </w:rPr>
                    <w:t>Фарма</w:t>
                  </w:r>
                  <w:proofErr w:type="spellEnd"/>
                  <w:r w:rsidRPr="00371D83">
                    <w:rPr>
                      <w:color w:val="000000"/>
                      <w:sz w:val="16"/>
                      <w:szCs w:val="16"/>
                    </w:rPr>
                    <w:t>" - Россия.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100,24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Бетавер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D01B8">
                    <w:rPr>
                      <w:color w:val="000000"/>
                      <w:sz w:val="16"/>
                      <w:szCs w:val="16"/>
                    </w:rPr>
                    <w:t>ОАО "ВЕРОФАРМ" -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269,28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БЕТАГИСТИН-НАНОЛЕК</w:t>
                  </w:r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15 шт. - упаковки ячейковые контурные (2)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D01B8">
                    <w:rPr>
                      <w:color w:val="000000"/>
                      <w:sz w:val="16"/>
                      <w:szCs w:val="16"/>
                    </w:rPr>
                    <w:t>ООО "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Нанолек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"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Россия;Пр.,Перв.Уп.,Втор</w:t>
                  </w:r>
                  <w:proofErr w:type="gramStart"/>
                  <w:r w:rsidRPr="000D01B8">
                    <w:rPr>
                      <w:color w:val="000000"/>
                      <w:sz w:val="16"/>
                      <w:szCs w:val="16"/>
                    </w:rPr>
                    <w:t>.У</w:t>
                  </w:r>
                  <w:proofErr w:type="gramEnd"/>
                  <w:r w:rsidRPr="000D01B8">
                    <w:rPr>
                      <w:color w:val="000000"/>
                      <w:sz w:val="16"/>
                      <w:szCs w:val="16"/>
                    </w:rPr>
                    <w:t>п.,Вып.к.-Абди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Ибрахим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Иляч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Санайи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ве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Тиджарет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Аноним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Ширкети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- Турция.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176,03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Вертран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блистер (3) - пачка картонная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БЕЛУПО, </w:t>
                  </w:r>
                  <w:proofErr w:type="spellStart"/>
                  <w:proofErr w:type="gramStart"/>
                  <w:r w:rsidRPr="000D01B8">
                    <w:rPr>
                      <w:color w:val="000000"/>
                      <w:sz w:val="16"/>
                      <w:szCs w:val="16"/>
                    </w:rPr>
                    <w:t>лекарст-ва</w:t>
                  </w:r>
                  <w:proofErr w:type="spellEnd"/>
                  <w:proofErr w:type="gram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и косметика д.д. - Республика Хорватия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219,65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D01B8">
                    <w:rPr>
                      <w:color w:val="000000"/>
                      <w:sz w:val="16"/>
                      <w:szCs w:val="16"/>
                    </w:rPr>
                    <w:t>ЗАО "Северная звезда" -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247,25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Тагиста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0D01B8">
                    <w:rPr>
                      <w:color w:val="000000"/>
                      <w:sz w:val="16"/>
                      <w:szCs w:val="16"/>
                    </w:rPr>
                    <w:t>ОАО "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Нижфарм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" - 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Россия;Пр.,Перв.Уп.,Втор</w:t>
                  </w:r>
                  <w:proofErr w:type="gramStart"/>
                  <w:r w:rsidRPr="000D01B8">
                    <w:rPr>
                      <w:color w:val="000000"/>
                      <w:sz w:val="16"/>
                      <w:szCs w:val="16"/>
                    </w:rPr>
                    <w:t>.У</w:t>
                  </w:r>
                  <w:proofErr w:type="gramEnd"/>
                  <w:r w:rsidRPr="000D01B8">
                    <w:rPr>
                      <w:color w:val="000000"/>
                      <w:sz w:val="16"/>
                      <w:szCs w:val="16"/>
                    </w:rPr>
                    <w:t>п.,Вып.к.-ООО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 xml:space="preserve"> "</w:t>
                  </w:r>
                  <w:proofErr w:type="spellStart"/>
                  <w:r w:rsidRPr="000D01B8">
                    <w:rPr>
                      <w:color w:val="000000"/>
                      <w:sz w:val="16"/>
                      <w:szCs w:val="16"/>
                    </w:rPr>
                    <w:t>Хемофарм</w:t>
                  </w:r>
                  <w:proofErr w:type="spellEnd"/>
                  <w:r w:rsidRPr="000D01B8">
                    <w:rPr>
                      <w:color w:val="000000"/>
                      <w:sz w:val="16"/>
                      <w:szCs w:val="16"/>
                    </w:rPr>
                    <w:t>" - Россия.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100,24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Вестикап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капсулы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ООО "Озон" -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250,89</w:t>
                  </w:r>
                </w:p>
              </w:tc>
            </w:tr>
            <w:tr w:rsidR="0030263C" w:rsidRPr="004B3E98" w:rsidTr="00970839">
              <w:trPr>
                <w:trHeight w:val="272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мг, 10 шт. - упаковки ячейковые контурные (3) - пачки картонные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0D01B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17"/>
                      <w:szCs w:val="17"/>
                    </w:rPr>
                  </w:pPr>
                  <w:r w:rsidRPr="000D01B8">
                    <w:rPr>
                      <w:color w:val="000000"/>
                      <w:sz w:val="17"/>
                      <w:szCs w:val="17"/>
                    </w:rPr>
                    <w:t>ЗАО "</w:t>
                  </w:r>
                  <w:proofErr w:type="spellStart"/>
                  <w:proofErr w:type="gramStart"/>
                  <w:r w:rsidRPr="000D01B8">
                    <w:rPr>
                      <w:color w:val="000000"/>
                      <w:sz w:val="17"/>
                      <w:szCs w:val="17"/>
                    </w:rPr>
                    <w:t>Фармацевти-</w:t>
                  </w:r>
                  <w:r>
                    <w:rPr>
                      <w:color w:val="000000"/>
                      <w:sz w:val="17"/>
                      <w:szCs w:val="17"/>
                    </w:rPr>
                    <w:t>ческое</w:t>
                  </w:r>
                  <w:proofErr w:type="spellEnd"/>
                  <w:proofErr w:type="gramEnd"/>
                  <w:r>
                    <w:rPr>
                      <w:color w:val="000000"/>
                      <w:sz w:val="17"/>
                      <w:szCs w:val="17"/>
                    </w:rPr>
                    <w:t xml:space="preserve"> предприятие "</w:t>
                  </w:r>
                  <w:proofErr w:type="spellStart"/>
                  <w:r>
                    <w:rPr>
                      <w:color w:val="000000"/>
                      <w:sz w:val="17"/>
                      <w:szCs w:val="17"/>
                    </w:rPr>
                    <w:t>Оболенское</w:t>
                  </w:r>
                  <w:proofErr w:type="spellEnd"/>
                  <w:r>
                    <w:rPr>
                      <w:color w:val="000000"/>
                      <w:sz w:val="17"/>
                      <w:szCs w:val="17"/>
                    </w:rPr>
                    <w:t>"</w:t>
                  </w:r>
                  <w:r w:rsidRPr="000D01B8">
                    <w:rPr>
                      <w:color w:val="000000"/>
                      <w:sz w:val="17"/>
                      <w:szCs w:val="17"/>
                    </w:rPr>
                    <w:t xml:space="preserve"> Россия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</w:tcPr>
                <w:p w:rsidR="0030263C" w:rsidRPr="00A47284" w:rsidRDefault="0030263C" w:rsidP="00184135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A47284">
                    <w:rPr>
                      <w:color w:val="000000"/>
                      <w:sz w:val="18"/>
                      <w:szCs w:val="18"/>
                    </w:rPr>
                    <w:t xml:space="preserve">  256,00</w:t>
                  </w:r>
                </w:p>
              </w:tc>
            </w:tr>
            <w:tr w:rsidR="0030263C" w:rsidRPr="004B3E98" w:rsidTr="00970839">
              <w:tblPrEx>
                <w:tblCellMar>
                  <w:left w:w="0" w:type="dxa"/>
                  <w:right w:w="0" w:type="dxa"/>
                </w:tblCellMar>
              </w:tblPrEx>
              <w:trPr>
                <w:gridAfter w:val="4"/>
                <w:wAfter w:w="4813" w:type="dxa"/>
                <w:trHeight w:val="383"/>
              </w:trPr>
              <w:tc>
                <w:tcPr>
                  <w:tcW w:w="3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/>
                      <w:sz w:val="20"/>
                      <w:szCs w:val="20"/>
                    </w:rPr>
                    <w:t>Минимальная цена –</w:t>
                  </w:r>
                  <w:r w:rsidRPr="004B3E98">
                    <w:rPr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95,47</w:t>
                  </w:r>
                </w:p>
              </w:tc>
            </w:tr>
          </w:tbl>
          <w:p w:rsidR="0030263C" w:rsidRPr="004B3E98" w:rsidRDefault="0030263C" w:rsidP="00184135">
            <w:pPr>
              <w:adjustRightInd w:val="0"/>
              <w:jc w:val="both"/>
              <w:rPr>
                <w:sz w:val="20"/>
                <w:szCs w:val="20"/>
              </w:rPr>
            </w:pPr>
            <w:r w:rsidRPr="004B3E98">
              <w:rPr>
                <w:b/>
                <w:sz w:val="20"/>
                <w:szCs w:val="20"/>
              </w:rPr>
              <w:t xml:space="preserve">Минимальная цена с учетом </w:t>
            </w:r>
            <w:r w:rsidRPr="004B3E98">
              <w:rPr>
                <w:sz w:val="20"/>
                <w:szCs w:val="20"/>
              </w:rPr>
              <w:t xml:space="preserve">НДС – </w:t>
            </w:r>
            <w:r>
              <w:rPr>
                <w:sz w:val="20"/>
                <w:szCs w:val="20"/>
              </w:rPr>
              <w:t>105,02</w:t>
            </w:r>
          </w:p>
          <w:p w:rsidR="0030263C" w:rsidRPr="004B3E98" w:rsidRDefault="0030263C" w:rsidP="00184135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30263C" w:rsidRPr="004B3E98" w:rsidRDefault="0030263C" w:rsidP="0030263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3E98">
              <w:rPr>
                <w:b/>
                <w:sz w:val="20"/>
                <w:szCs w:val="20"/>
              </w:rPr>
              <w:t>Метод сопоставимых рыночных цен (анализа рынка).</w:t>
            </w:r>
            <w:r w:rsidRPr="004B3E98">
              <w:rPr>
                <w:b/>
                <w:sz w:val="20"/>
                <w:szCs w:val="20"/>
              </w:rPr>
              <w:tab/>
            </w:r>
          </w:p>
          <w:p w:rsidR="0030263C" w:rsidRPr="004B3E98" w:rsidRDefault="0030263C" w:rsidP="00184135">
            <w:pPr>
              <w:adjustRightInd w:val="0"/>
              <w:jc w:val="both"/>
              <w:rPr>
                <w:sz w:val="20"/>
                <w:szCs w:val="20"/>
              </w:rPr>
            </w:pPr>
            <w:r w:rsidRPr="004B3E98">
              <w:rPr>
                <w:sz w:val="20"/>
                <w:szCs w:val="20"/>
              </w:rPr>
              <w:t>2.1</w:t>
            </w:r>
            <w:r w:rsidRPr="009A5B38">
              <w:rPr>
                <w:sz w:val="18"/>
                <w:szCs w:val="18"/>
              </w:rPr>
              <w:t>. Анализ ценовых предложений, размещенных на общедоступных сайтах</w:t>
            </w:r>
            <w:r w:rsidRPr="004B3E98">
              <w:rPr>
                <w:sz w:val="20"/>
                <w:szCs w:val="20"/>
              </w:rPr>
              <w:t>.</w:t>
            </w:r>
          </w:p>
          <w:tbl>
            <w:tblPr>
              <w:tblStyle w:val="a3"/>
              <w:tblW w:w="8682" w:type="dxa"/>
              <w:tblLayout w:type="fixed"/>
              <w:tblLook w:val="01E0"/>
            </w:tblPr>
            <w:tblGrid>
              <w:gridCol w:w="720"/>
              <w:gridCol w:w="1784"/>
              <w:gridCol w:w="4079"/>
              <w:gridCol w:w="1080"/>
              <w:gridCol w:w="1019"/>
            </w:tblGrid>
            <w:tr w:rsidR="0030263C" w:rsidRPr="004B3E98" w:rsidTr="00184135"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 xml:space="preserve">Поставщик </w:t>
                  </w:r>
                </w:p>
              </w:tc>
              <w:tc>
                <w:tcPr>
                  <w:tcW w:w="1784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МНН</w:t>
                  </w:r>
                </w:p>
              </w:tc>
              <w:tc>
                <w:tcPr>
                  <w:tcW w:w="407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Торговое наименование, лекарственная форма, дозировка, упаковка</w:t>
                  </w:r>
                </w:p>
              </w:tc>
              <w:tc>
                <w:tcPr>
                  <w:tcW w:w="108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Ед</w:t>
                  </w:r>
                  <w:proofErr w:type="gram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.и</w:t>
                  </w:r>
                  <w:proofErr w:type="gramEnd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зм</w:t>
                  </w:r>
                  <w:proofErr w:type="spellEnd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Цена, руб.</w:t>
                  </w:r>
                </w:p>
              </w:tc>
            </w:tr>
            <w:tr w:rsidR="0030263C" w:rsidRPr="004B3E98" w:rsidTr="00184135"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4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043FA3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407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24мг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№30 таб.</w:t>
                  </w:r>
                </w:p>
              </w:tc>
              <w:tc>
                <w:tcPr>
                  <w:tcW w:w="108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01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108,96</w:t>
                  </w:r>
                </w:p>
              </w:tc>
            </w:tr>
            <w:tr w:rsidR="0030263C" w:rsidRPr="004B3E98" w:rsidTr="00184135"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043FA3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407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табл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24 мг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№30</w:t>
                  </w:r>
                </w:p>
              </w:tc>
              <w:tc>
                <w:tcPr>
                  <w:tcW w:w="108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01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137,45</w:t>
                  </w:r>
                </w:p>
              </w:tc>
            </w:tr>
            <w:tr w:rsidR="0030263C" w:rsidRPr="004B3E98" w:rsidTr="00184135"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4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043FA3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407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табл.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24 мг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№30</w:t>
                  </w:r>
                </w:p>
              </w:tc>
              <w:tc>
                <w:tcPr>
                  <w:tcW w:w="108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</w:p>
              </w:tc>
              <w:tc>
                <w:tcPr>
                  <w:tcW w:w="101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152,20</w:t>
                  </w:r>
                </w:p>
              </w:tc>
            </w:tr>
          </w:tbl>
          <w:p w:rsidR="0030263C" w:rsidRPr="004121AD" w:rsidRDefault="0030263C" w:rsidP="001841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21AD">
              <w:rPr>
                <w:b/>
                <w:sz w:val="20"/>
                <w:szCs w:val="20"/>
              </w:rPr>
              <w:t xml:space="preserve">Минимальная цена – </w:t>
            </w:r>
            <w:r w:rsidRPr="004121AD">
              <w:rPr>
                <w:bCs/>
                <w:color w:val="000000"/>
                <w:sz w:val="20"/>
                <w:szCs w:val="20"/>
              </w:rPr>
              <w:t>108,96</w:t>
            </w:r>
          </w:p>
          <w:p w:rsidR="0030263C" w:rsidRPr="009A5B38" w:rsidRDefault="0030263C" w:rsidP="00184135">
            <w:pPr>
              <w:rPr>
                <w:sz w:val="18"/>
                <w:szCs w:val="18"/>
              </w:rPr>
            </w:pPr>
            <w:r w:rsidRPr="004B3E98">
              <w:rPr>
                <w:sz w:val="20"/>
                <w:szCs w:val="20"/>
              </w:rPr>
              <w:t xml:space="preserve">2.2. </w:t>
            </w:r>
            <w:r w:rsidRPr="009A5B38">
              <w:rPr>
                <w:sz w:val="18"/>
                <w:szCs w:val="18"/>
              </w:rPr>
              <w:t>Анализ ценовой информации, содержащейся в реестре контрактов, заключенных  заказчиками.</w:t>
            </w:r>
          </w:p>
          <w:p w:rsidR="0030263C" w:rsidRPr="004B3E98" w:rsidRDefault="0030263C" w:rsidP="00184135">
            <w:pPr>
              <w:rPr>
                <w:sz w:val="20"/>
                <w:szCs w:val="20"/>
              </w:rPr>
            </w:pPr>
            <w:r w:rsidRPr="009A5B38">
              <w:rPr>
                <w:sz w:val="18"/>
                <w:szCs w:val="18"/>
              </w:rPr>
              <w:t>Использованы данные о ценах, полученных по результатам проведенных аукционов. Номера реестровых записей в реестре контрактов</w:t>
            </w:r>
            <w:r w:rsidRPr="009A5B38">
              <w:rPr>
                <w:b/>
                <w:sz w:val="18"/>
                <w:szCs w:val="18"/>
              </w:rPr>
              <w:t>:</w:t>
            </w:r>
          </w:p>
          <w:tbl>
            <w:tblPr>
              <w:tblStyle w:val="a3"/>
              <w:tblW w:w="8635" w:type="dxa"/>
              <w:tblLayout w:type="fixed"/>
              <w:tblLook w:val="01E0"/>
            </w:tblPr>
            <w:tblGrid>
              <w:gridCol w:w="659"/>
              <w:gridCol w:w="1676"/>
              <w:gridCol w:w="2663"/>
              <w:gridCol w:w="2017"/>
              <w:gridCol w:w="720"/>
              <w:gridCol w:w="900"/>
            </w:tblGrid>
            <w:tr w:rsidR="0030263C" w:rsidRPr="004B3E98" w:rsidTr="00184135">
              <w:tc>
                <w:tcPr>
                  <w:tcW w:w="65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 xml:space="preserve">Поставщик </w:t>
                  </w:r>
                </w:p>
              </w:tc>
              <w:tc>
                <w:tcPr>
                  <w:tcW w:w="1676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МНН</w:t>
                  </w:r>
                </w:p>
              </w:tc>
              <w:tc>
                <w:tcPr>
                  <w:tcW w:w="2663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Торговое наименование, лекарственная форма, дозировка, упаковка</w:t>
                  </w:r>
                </w:p>
              </w:tc>
              <w:tc>
                <w:tcPr>
                  <w:tcW w:w="2017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№ реестровой записи</w:t>
                  </w:r>
                </w:p>
              </w:tc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изм</w:t>
                  </w:r>
                  <w:proofErr w:type="spellEnd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Цена, руб.</w:t>
                  </w:r>
                </w:p>
              </w:tc>
            </w:tr>
            <w:tr w:rsidR="0030263C" w:rsidRPr="004B3E98" w:rsidTr="00184135">
              <w:tc>
                <w:tcPr>
                  <w:tcW w:w="65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6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C72BA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663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№30</w:t>
                  </w:r>
                </w:p>
              </w:tc>
              <w:tc>
                <w:tcPr>
                  <w:tcW w:w="2017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3027805416815000053</w:t>
                  </w:r>
                </w:p>
              </w:tc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101,02</w:t>
                  </w:r>
                </w:p>
              </w:tc>
            </w:tr>
            <w:tr w:rsidR="0030263C" w:rsidRPr="004B3E98" w:rsidTr="00184135">
              <w:tc>
                <w:tcPr>
                  <w:tcW w:w="65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6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C72BA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663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47284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47284">
                    <w:rPr>
                      <w:color w:val="000000"/>
                      <w:sz w:val="18"/>
                      <w:szCs w:val="18"/>
                    </w:rPr>
                    <w:t>таблетки 24 мг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№30</w:t>
                  </w:r>
                </w:p>
              </w:tc>
              <w:tc>
                <w:tcPr>
                  <w:tcW w:w="2017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2790000107015000045</w:t>
                  </w:r>
                </w:p>
              </w:tc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149,64</w:t>
                  </w:r>
                </w:p>
              </w:tc>
            </w:tr>
            <w:tr w:rsidR="0030263C" w:rsidRPr="004B3E98" w:rsidTr="00184135">
              <w:tc>
                <w:tcPr>
                  <w:tcW w:w="659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B3E98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6" w:type="dxa"/>
                </w:tcPr>
                <w:p w:rsidR="0030263C" w:rsidRDefault="0030263C" w:rsidP="00184135">
                  <w:pPr>
                    <w:framePr w:hSpace="180" w:wrap="around" w:vAnchor="text" w:hAnchor="text" w:xAlign="right" w:y="1"/>
                    <w:suppressOverlap/>
                  </w:pPr>
                  <w:proofErr w:type="spellStart"/>
                  <w:r w:rsidRPr="00AC72BA">
                    <w:rPr>
                      <w:color w:val="000000"/>
                      <w:sz w:val="18"/>
                      <w:szCs w:val="18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2663" w:type="dxa"/>
                </w:tcPr>
                <w:p w:rsidR="0030263C" w:rsidRPr="000F7BD6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  <w:proofErr w:type="spellStart"/>
                  <w:r w:rsidRPr="000F7BD6">
                    <w:rPr>
                      <w:sz w:val="18"/>
                      <w:szCs w:val="18"/>
                    </w:rPr>
                    <w:t>Бетавер</w:t>
                  </w:r>
                  <w:proofErr w:type="spellEnd"/>
                  <w:r w:rsidRPr="000F7BD6">
                    <w:rPr>
                      <w:sz w:val="18"/>
                      <w:szCs w:val="18"/>
                    </w:rPr>
                    <w:t xml:space="preserve"> таб. 24мг №30</w:t>
                  </w:r>
                </w:p>
              </w:tc>
              <w:tc>
                <w:tcPr>
                  <w:tcW w:w="2017" w:type="dxa"/>
                </w:tcPr>
                <w:p w:rsidR="0030263C" w:rsidRPr="000F7BD6" w:rsidRDefault="0030263C" w:rsidP="00184135">
                  <w:pPr>
                    <w:framePr w:hSpace="180" w:wrap="around" w:vAnchor="text" w:hAnchor="text" w:xAlign="righ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3231507331015000011</w:t>
                  </w:r>
                </w:p>
              </w:tc>
              <w:tc>
                <w:tcPr>
                  <w:tcW w:w="72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Уп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303,60</w:t>
                  </w:r>
                </w:p>
              </w:tc>
            </w:tr>
          </w:tbl>
          <w:p w:rsidR="0030263C" w:rsidRPr="004121AD" w:rsidRDefault="0030263C" w:rsidP="00184135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3E98">
              <w:rPr>
                <w:sz w:val="20"/>
                <w:szCs w:val="20"/>
              </w:rPr>
              <w:t xml:space="preserve"> </w:t>
            </w:r>
            <w:r w:rsidRPr="004121AD">
              <w:rPr>
                <w:b/>
                <w:sz w:val="20"/>
                <w:szCs w:val="20"/>
              </w:rPr>
              <w:t xml:space="preserve">Минимальная цена – </w:t>
            </w:r>
            <w:r w:rsidRPr="004121AD">
              <w:rPr>
                <w:bCs/>
                <w:color w:val="000000"/>
                <w:sz w:val="20"/>
                <w:szCs w:val="20"/>
              </w:rPr>
              <w:t>101,02</w:t>
            </w:r>
          </w:p>
          <w:p w:rsidR="0030263C" w:rsidRPr="004B3E98" w:rsidRDefault="0030263C" w:rsidP="00184135">
            <w:pPr>
              <w:adjustRightInd w:val="0"/>
              <w:rPr>
                <w:sz w:val="20"/>
                <w:szCs w:val="20"/>
              </w:rPr>
            </w:pPr>
            <w:r w:rsidRPr="004B3E98">
              <w:rPr>
                <w:sz w:val="20"/>
                <w:szCs w:val="20"/>
              </w:rPr>
              <w:t xml:space="preserve">       </w:t>
            </w:r>
            <w:r w:rsidRPr="004B3E98">
              <w:rPr>
                <w:b/>
                <w:sz w:val="20"/>
                <w:szCs w:val="20"/>
              </w:rPr>
              <w:t>3. Сводная информация о цене за единицу товара</w:t>
            </w:r>
            <w:r w:rsidRPr="004B3E98">
              <w:rPr>
                <w:sz w:val="20"/>
                <w:szCs w:val="20"/>
              </w:rPr>
              <w:t xml:space="preserve">.         </w:t>
            </w:r>
          </w:p>
          <w:tbl>
            <w:tblPr>
              <w:tblStyle w:val="a3"/>
              <w:tblW w:w="8875" w:type="dxa"/>
              <w:tblLayout w:type="fixed"/>
              <w:tblLook w:val="01E0"/>
            </w:tblPr>
            <w:tblGrid>
              <w:gridCol w:w="571"/>
              <w:gridCol w:w="5177"/>
              <w:gridCol w:w="847"/>
              <w:gridCol w:w="2280"/>
            </w:tblGrid>
            <w:tr w:rsidR="0030263C" w:rsidRPr="004B3E98" w:rsidTr="00970839">
              <w:tc>
                <w:tcPr>
                  <w:tcW w:w="571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B3E98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517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Наименование источника информации</w:t>
                  </w:r>
                </w:p>
              </w:tc>
              <w:tc>
                <w:tcPr>
                  <w:tcW w:w="84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4B3E98">
                    <w:rPr>
                      <w:sz w:val="20"/>
                      <w:szCs w:val="20"/>
                    </w:rPr>
                    <w:t>изм</w:t>
                  </w:r>
                  <w:proofErr w:type="spellEnd"/>
                  <w:r w:rsidRPr="004B3E9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0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 xml:space="preserve">Значение цены </w:t>
                  </w:r>
                  <w:r w:rsidRPr="004B3E98">
                    <w:rPr>
                      <w:sz w:val="20"/>
                      <w:szCs w:val="20"/>
                    </w:rPr>
                    <w:t>за единицу товара</w:t>
                  </w:r>
                  <w:r w:rsidRPr="004B3E98">
                    <w:rPr>
                      <w:bCs/>
                      <w:color w:val="000000"/>
                      <w:sz w:val="20"/>
                      <w:szCs w:val="20"/>
                    </w:rPr>
                    <w:t>, руб.</w:t>
                  </w:r>
                </w:p>
              </w:tc>
            </w:tr>
            <w:tr w:rsidR="0030263C" w:rsidRPr="004B3E98" w:rsidTr="00970839">
              <w:tc>
                <w:tcPr>
                  <w:tcW w:w="571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Тарифный метод</w:t>
                  </w:r>
                </w:p>
              </w:tc>
              <w:tc>
                <w:tcPr>
                  <w:tcW w:w="84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0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105,02</w:t>
                  </w:r>
                </w:p>
              </w:tc>
            </w:tr>
            <w:tr w:rsidR="0030263C" w:rsidRPr="004B3E98" w:rsidTr="00970839">
              <w:trPr>
                <w:trHeight w:val="147"/>
              </w:trPr>
              <w:tc>
                <w:tcPr>
                  <w:tcW w:w="571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7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Анализ рынка</w:t>
                  </w:r>
                </w:p>
              </w:tc>
              <w:tc>
                <w:tcPr>
                  <w:tcW w:w="84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0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108,96</w:t>
                  </w:r>
                </w:p>
              </w:tc>
            </w:tr>
            <w:tr w:rsidR="0030263C" w:rsidRPr="004B3E98" w:rsidTr="00970839">
              <w:trPr>
                <w:trHeight w:val="370"/>
              </w:trPr>
              <w:tc>
                <w:tcPr>
                  <w:tcW w:w="571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B3E9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7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Анализ ценовой информации, содержащейся в реестре контрактов</w:t>
                  </w:r>
                </w:p>
              </w:tc>
              <w:tc>
                <w:tcPr>
                  <w:tcW w:w="84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0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101,02</w:t>
                  </w:r>
                </w:p>
              </w:tc>
            </w:tr>
            <w:tr w:rsidR="0030263C" w:rsidRPr="004B3E98" w:rsidTr="00970839">
              <w:tc>
                <w:tcPr>
                  <w:tcW w:w="5748" w:type="dxa"/>
                  <w:gridSpan w:val="2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4B3E98">
                    <w:rPr>
                      <w:sz w:val="18"/>
                      <w:szCs w:val="18"/>
                    </w:rPr>
                    <w:t>Среднее значение цены за единицу товара по всем принятым к расчету источникам информации</w:t>
                  </w:r>
                </w:p>
              </w:tc>
              <w:tc>
                <w:tcPr>
                  <w:tcW w:w="847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B3E98">
                    <w:rPr>
                      <w:sz w:val="20"/>
                      <w:szCs w:val="20"/>
                    </w:rPr>
                    <w:t>Уп</w:t>
                  </w:r>
                  <w:proofErr w:type="spellEnd"/>
                  <w:r w:rsidRPr="004B3E9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0" w:type="dxa"/>
                  <w:vAlign w:val="center"/>
                </w:tcPr>
                <w:p w:rsidR="0030263C" w:rsidRPr="004B3E98" w:rsidRDefault="0030263C" w:rsidP="0018413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105,00</w:t>
                  </w:r>
                </w:p>
              </w:tc>
            </w:tr>
          </w:tbl>
          <w:p w:rsidR="0030263C" w:rsidRPr="000F7BD6" w:rsidRDefault="0030263C" w:rsidP="00184135">
            <w:pPr>
              <w:adjustRightInd w:val="0"/>
              <w:jc w:val="both"/>
              <w:rPr>
                <w:b/>
                <w:sz w:val="20"/>
                <w:szCs w:val="20"/>
              </w:rPr>
            </w:pPr>
            <w:r w:rsidRPr="004B3E98">
              <w:rPr>
                <w:b/>
                <w:sz w:val="20"/>
                <w:szCs w:val="20"/>
              </w:rPr>
              <w:t xml:space="preserve">       </w:t>
            </w:r>
            <w:r w:rsidRPr="000F7BD6">
              <w:rPr>
                <w:b/>
                <w:sz w:val="20"/>
                <w:szCs w:val="20"/>
              </w:rPr>
              <w:t>4. Определение коэффициента вариации цены:</w:t>
            </w:r>
          </w:p>
          <w:p w:rsidR="0030263C" w:rsidRPr="000F7BD6" w:rsidRDefault="0030263C" w:rsidP="00184135">
            <w:pPr>
              <w:ind w:firstLine="105"/>
              <w:rPr>
                <w:color w:val="000000"/>
              </w:rPr>
            </w:pPr>
            <w:r w:rsidRPr="000F7BD6">
              <w:rPr>
                <w:position w:val="-26"/>
                <w:sz w:val="20"/>
                <w:szCs w:val="20"/>
              </w:rPr>
              <w:object w:dxaOrig="66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7.5pt;height:34.5pt" o:ole="" fillcolor="window">
                  <v:imagedata r:id="rId5" o:title=""/>
                </v:shape>
                <o:OLEObject Type="Embed" ProgID="Equation.3" ShapeID="_x0000_i1025" DrawAspect="Content" ObjectID="_1509396704" r:id="rId6"/>
              </w:object>
            </w:r>
            <w:r w:rsidRPr="000F7BD6">
              <w:rPr>
                <w:sz w:val="20"/>
                <w:szCs w:val="20"/>
              </w:rPr>
              <w:t xml:space="preserve"> 3,97</w:t>
            </w:r>
          </w:p>
          <w:p w:rsidR="0030263C" w:rsidRPr="000F7BD6" w:rsidRDefault="0030263C" w:rsidP="00184135">
            <w:pPr>
              <w:ind w:firstLine="105"/>
              <w:rPr>
                <w:sz w:val="20"/>
                <w:szCs w:val="20"/>
              </w:rPr>
            </w:pPr>
            <w:r w:rsidRPr="000F7BD6">
              <w:rPr>
                <w:position w:val="-28"/>
                <w:sz w:val="20"/>
                <w:szCs w:val="20"/>
              </w:rPr>
              <w:object w:dxaOrig="2520" w:dyaOrig="660">
                <v:shape id="_x0000_i1026" type="#_x0000_t75" style="width:138pt;height:32.5pt" o:ole="" fillcolor="window">
                  <v:imagedata r:id="rId7" o:title=""/>
                </v:shape>
                <o:OLEObject Type="Embed" ProgID="Equation.3" ShapeID="_x0000_i1026" DrawAspect="Content" ObjectID="_1509396705" r:id="rId8"/>
              </w:object>
            </w:r>
          </w:p>
          <w:p w:rsidR="0030263C" w:rsidRPr="004B3E98" w:rsidRDefault="0030263C" w:rsidP="00184135">
            <w:pPr>
              <w:adjustRightInd w:val="0"/>
              <w:rPr>
                <w:sz w:val="20"/>
                <w:szCs w:val="20"/>
              </w:rPr>
            </w:pPr>
            <w:r w:rsidRPr="000F7BD6">
              <w:rPr>
                <w:sz w:val="20"/>
                <w:szCs w:val="20"/>
              </w:rPr>
              <w:t xml:space="preserve">       5</w:t>
            </w:r>
            <w:r w:rsidRPr="000F7BD6">
              <w:rPr>
                <w:b/>
                <w:sz w:val="20"/>
                <w:szCs w:val="20"/>
              </w:rPr>
              <w:t>. Определение начальной</w:t>
            </w:r>
            <w:r w:rsidRPr="004B3E98">
              <w:rPr>
                <w:b/>
                <w:sz w:val="20"/>
                <w:szCs w:val="20"/>
              </w:rPr>
              <w:t xml:space="preserve"> максимальной цены контракта: </w:t>
            </w:r>
          </w:p>
          <w:p w:rsidR="0030263C" w:rsidRPr="004B3E98" w:rsidRDefault="0030263C" w:rsidP="00184135">
            <w:pPr>
              <w:rPr>
                <w:sz w:val="20"/>
                <w:szCs w:val="20"/>
              </w:rPr>
            </w:pPr>
            <w:r w:rsidRPr="004B3E98">
              <w:rPr>
                <w:sz w:val="20"/>
                <w:szCs w:val="20"/>
              </w:rPr>
              <w:t xml:space="preserve">НМЦК = </w:t>
            </w:r>
            <w:r>
              <w:rPr>
                <w:color w:val="000000"/>
                <w:sz w:val="20"/>
                <w:szCs w:val="20"/>
              </w:rPr>
              <w:t>105,00</w:t>
            </w:r>
            <w:r w:rsidRPr="004B3E98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3200</w:t>
            </w:r>
            <w:r w:rsidRPr="004B3E98">
              <w:rPr>
                <w:sz w:val="20"/>
                <w:szCs w:val="20"/>
              </w:rPr>
              <w:t xml:space="preserve"> = </w:t>
            </w:r>
            <w:r>
              <w:rPr>
                <w:b/>
                <w:color w:val="000000"/>
                <w:sz w:val="20"/>
                <w:szCs w:val="20"/>
              </w:rPr>
              <w:t>336 000,00</w:t>
            </w:r>
          </w:p>
        </w:tc>
      </w:tr>
      <w:tr w:rsidR="0030263C" w:rsidRPr="003C4818" w:rsidTr="00970839">
        <w:trPr>
          <w:tblCellSpacing w:w="5" w:type="nil"/>
        </w:trPr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C" w:rsidRPr="0020624D" w:rsidRDefault="0030263C" w:rsidP="002D1B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0624D">
              <w:rPr>
                <w:b/>
                <w:sz w:val="20"/>
                <w:szCs w:val="20"/>
              </w:rPr>
              <w:lastRenderedPageBreak/>
              <w:t xml:space="preserve">Дата подготовки обоснования НМЦК: </w:t>
            </w:r>
          </w:p>
        </w:tc>
      </w:tr>
    </w:tbl>
    <w:p w:rsidR="0030263C" w:rsidRPr="0020624D" w:rsidRDefault="0030263C" w:rsidP="0030263C">
      <w:pPr>
        <w:adjustRightInd w:val="0"/>
        <w:spacing w:before="120"/>
        <w:jc w:val="both"/>
        <w:rPr>
          <w:rFonts w:ascii="Courier New" w:hAnsi="Courier New" w:cs="Courier New"/>
          <w:sz w:val="18"/>
          <w:szCs w:val="18"/>
        </w:rPr>
      </w:pPr>
      <w:r w:rsidRPr="0020624D">
        <w:rPr>
          <w:sz w:val="18"/>
          <w:szCs w:val="18"/>
        </w:rPr>
        <w:t>Работник контрактной службы/контрактный</w:t>
      </w:r>
      <w:r>
        <w:rPr>
          <w:sz w:val="18"/>
          <w:szCs w:val="18"/>
        </w:rPr>
        <w:t xml:space="preserve"> </w:t>
      </w:r>
      <w:r w:rsidRPr="0020624D">
        <w:rPr>
          <w:sz w:val="18"/>
          <w:szCs w:val="18"/>
        </w:rPr>
        <w:t>управляющий:</w:t>
      </w:r>
      <w:r w:rsidRPr="0020624D">
        <w:rPr>
          <w:rFonts w:ascii="Courier New" w:hAnsi="Courier New" w:cs="Courier New"/>
          <w:sz w:val="18"/>
          <w:szCs w:val="18"/>
        </w:rPr>
        <w:t xml:space="preserve">  </w:t>
      </w:r>
    </w:p>
    <w:p w:rsidR="0030263C" w:rsidRPr="0020624D" w:rsidRDefault="0030263C" w:rsidP="0030263C">
      <w:pPr>
        <w:adjustRightInd w:val="0"/>
        <w:rPr>
          <w:sz w:val="18"/>
          <w:szCs w:val="18"/>
        </w:rPr>
      </w:pPr>
      <w:r w:rsidRPr="0020624D">
        <w:rPr>
          <w:sz w:val="18"/>
          <w:szCs w:val="18"/>
        </w:rPr>
        <w:t>Начальник отдела организации и контроля</w:t>
      </w:r>
    </w:p>
    <w:p w:rsidR="0030263C" w:rsidRPr="0020624D" w:rsidRDefault="0030263C" w:rsidP="0030263C">
      <w:pPr>
        <w:adjustRightInd w:val="0"/>
        <w:rPr>
          <w:sz w:val="18"/>
          <w:szCs w:val="18"/>
        </w:rPr>
      </w:pPr>
      <w:r w:rsidRPr="0020624D">
        <w:rPr>
          <w:sz w:val="18"/>
          <w:szCs w:val="18"/>
        </w:rPr>
        <w:t>дополнительного лекарственного обеспечения</w:t>
      </w:r>
    </w:p>
    <w:p w:rsidR="0030263C" w:rsidRPr="0020624D" w:rsidRDefault="0030263C" w:rsidP="0030263C">
      <w:pPr>
        <w:adjustRightInd w:val="0"/>
        <w:rPr>
          <w:sz w:val="14"/>
          <w:szCs w:val="14"/>
        </w:rPr>
      </w:pPr>
      <w:r w:rsidRPr="0020624D">
        <w:rPr>
          <w:sz w:val="14"/>
          <w:szCs w:val="14"/>
        </w:rPr>
        <w:t xml:space="preserve">                  (должность)</w:t>
      </w:r>
    </w:p>
    <w:p w:rsidR="0030263C" w:rsidRPr="0020624D" w:rsidRDefault="0030263C" w:rsidP="0030263C">
      <w:pPr>
        <w:adjustRightInd w:val="0"/>
        <w:rPr>
          <w:sz w:val="18"/>
          <w:szCs w:val="18"/>
          <w:u w:val="single"/>
        </w:rPr>
      </w:pPr>
      <w:r w:rsidRPr="0020624D">
        <w:rPr>
          <w:rFonts w:ascii="Courier New" w:hAnsi="Courier New" w:cs="Courier New"/>
          <w:sz w:val="18"/>
          <w:szCs w:val="18"/>
        </w:rPr>
        <w:t xml:space="preserve">    </w:t>
      </w:r>
      <w:r w:rsidRPr="0020624D">
        <w:rPr>
          <w:sz w:val="18"/>
          <w:szCs w:val="18"/>
          <w:u w:val="single"/>
        </w:rPr>
        <w:t>__</w:t>
      </w:r>
      <w:r>
        <w:rPr>
          <w:sz w:val="18"/>
          <w:szCs w:val="18"/>
          <w:u w:val="single"/>
        </w:rPr>
        <w:t>_____________/_________________________</w:t>
      </w:r>
      <w:r w:rsidRPr="0020624D">
        <w:rPr>
          <w:sz w:val="18"/>
          <w:szCs w:val="18"/>
          <w:u w:val="single"/>
        </w:rPr>
        <w:t>/</w:t>
      </w:r>
    </w:p>
    <w:p w:rsidR="0030263C" w:rsidRPr="0020624D" w:rsidRDefault="0030263C" w:rsidP="0030263C">
      <w:pPr>
        <w:adjustRightInd w:val="0"/>
        <w:rPr>
          <w:rFonts w:ascii="Courier New" w:hAnsi="Courier New" w:cs="Courier New"/>
          <w:sz w:val="14"/>
          <w:szCs w:val="14"/>
        </w:rPr>
      </w:pPr>
      <w:r w:rsidRPr="0020624D">
        <w:rPr>
          <w:rFonts w:ascii="Courier New" w:hAnsi="Courier New" w:cs="Courier New"/>
          <w:sz w:val="14"/>
          <w:szCs w:val="14"/>
        </w:rPr>
        <w:t xml:space="preserve">         (подпись/расшифровка подписи)</w:t>
      </w:r>
    </w:p>
    <w:p w:rsidR="0030263C" w:rsidRPr="0020624D" w:rsidRDefault="0030263C" w:rsidP="0030263C">
      <w:pPr>
        <w:adjustRightInd w:val="0"/>
        <w:rPr>
          <w:sz w:val="18"/>
          <w:szCs w:val="18"/>
        </w:rPr>
      </w:pPr>
      <w:r w:rsidRPr="0020624D">
        <w:rPr>
          <w:rFonts w:ascii="Courier New" w:hAnsi="Courier New" w:cs="Courier New"/>
          <w:sz w:val="18"/>
          <w:szCs w:val="18"/>
        </w:rPr>
        <w:t xml:space="preserve">    </w:t>
      </w:r>
      <w:r w:rsidRPr="0020624D">
        <w:rPr>
          <w:sz w:val="18"/>
          <w:szCs w:val="18"/>
        </w:rPr>
        <w:t>"</w:t>
      </w:r>
      <w:r w:rsidRPr="0020624D">
        <w:rPr>
          <w:sz w:val="18"/>
          <w:szCs w:val="18"/>
          <w:u w:val="single"/>
        </w:rPr>
        <w:t xml:space="preserve">   "</w:t>
      </w:r>
      <w:r w:rsidRPr="0020624D">
        <w:rPr>
          <w:sz w:val="18"/>
          <w:szCs w:val="18"/>
        </w:rPr>
        <w:t xml:space="preserve"> </w:t>
      </w:r>
      <w:r w:rsidRPr="0020624D">
        <w:rPr>
          <w:sz w:val="18"/>
          <w:szCs w:val="18"/>
          <w:u w:val="single"/>
        </w:rPr>
        <w:t xml:space="preserve">          2015г.</w:t>
      </w:r>
    </w:p>
    <w:p w:rsidR="0030263C" w:rsidRPr="007E5D99" w:rsidRDefault="0030263C" w:rsidP="0030263C">
      <w:pPr>
        <w:adjustRightInd w:val="0"/>
        <w:rPr>
          <w:b/>
          <w:highlight w:val="green"/>
        </w:rPr>
      </w:pPr>
    </w:p>
    <w:p w:rsidR="0030263C" w:rsidRDefault="0030263C" w:rsidP="0030263C">
      <w:pPr>
        <w:adjustRightInd w:val="0"/>
      </w:pPr>
    </w:p>
    <w:p w:rsidR="00732AB5" w:rsidRDefault="00732AB5"/>
    <w:sectPr w:rsidR="00732AB5" w:rsidSect="0097083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C8B"/>
    <w:multiLevelType w:val="hybridMultilevel"/>
    <w:tmpl w:val="BD8ACAA4"/>
    <w:lvl w:ilvl="0" w:tplc="8956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81616">
      <w:numFmt w:val="none"/>
      <w:lvlText w:val=""/>
      <w:lvlJc w:val="left"/>
      <w:pPr>
        <w:tabs>
          <w:tab w:val="num" w:pos="360"/>
        </w:tabs>
      </w:pPr>
    </w:lvl>
    <w:lvl w:ilvl="2" w:tplc="CB2A87F2">
      <w:numFmt w:val="none"/>
      <w:lvlText w:val=""/>
      <w:lvlJc w:val="left"/>
      <w:pPr>
        <w:tabs>
          <w:tab w:val="num" w:pos="360"/>
        </w:tabs>
      </w:pPr>
    </w:lvl>
    <w:lvl w:ilvl="3" w:tplc="B7E8EC20">
      <w:numFmt w:val="none"/>
      <w:lvlText w:val=""/>
      <w:lvlJc w:val="left"/>
      <w:pPr>
        <w:tabs>
          <w:tab w:val="num" w:pos="360"/>
        </w:tabs>
      </w:pPr>
    </w:lvl>
    <w:lvl w:ilvl="4" w:tplc="2214E206">
      <w:numFmt w:val="none"/>
      <w:lvlText w:val=""/>
      <w:lvlJc w:val="left"/>
      <w:pPr>
        <w:tabs>
          <w:tab w:val="num" w:pos="360"/>
        </w:tabs>
      </w:pPr>
    </w:lvl>
    <w:lvl w:ilvl="5" w:tplc="B08C9A50">
      <w:numFmt w:val="none"/>
      <w:lvlText w:val=""/>
      <w:lvlJc w:val="left"/>
      <w:pPr>
        <w:tabs>
          <w:tab w:val="num" w:pos="360"/>
        </w:tabs>
      </w:pPr>
    </w:lvl>
    <w:lvl w:ilvl="6" w:tplc="92F65796">
      <w:numFmt w:val="none"/>
      <w:lvlText w:val=""/>
      <w:lvlJc w:val="left"/>
      <w:pPr>
        <w:tabs>
          <w:tab w:val="num" w:pos="360"/>
        </w:tabs>
      </w:pPr>
    </w:lvl>
    <w:lvl w:ilvl="7" w:tplc="AEBA94D4">
      <w:numFmt w:val="none"/>
      <w:lvlText w:val=""/>
      <w:lvlJc w:val="left"/>
      <w:pPr>
        <w:tabs>
          <w:tab w:val="num" w:pos="360"/>
        </w:tabs>
      </w:pPr>
    </w:lvl>
    <w:lvl w:ilvl="8" w:tplc="F3DCD1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593351"/>
    <w:multiLevelType w:val="hybridMultilevel"/>
    <w:tmpl w:val="B47A3042"/>
    <w:lvl w:ilvl="0" w:tplc="DD64F0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22C38">
      <w:numFmt w:val="none"/>
      <w:lvlText w:val=""/>
      <w:lvlJc w:val="left"/>
      <w:pPr>
        <w:tabs>
          <w:tab w:val="num" w:pos="360"/>
        </w:tabs>
      </w:pPr>
    </w:lvl>
    <w:lvl w:ilvl="2" w:tplc="E3781C5C">
      <w:numFmt w:val="none"/>
      <w:lvlText w:val=""/>
      <w:lvlJc w:val="left"/>
      <w:pPr>
        <w:tabs>
          <w:tab w:val="num" w:pos="360"/>
        </w:tabs>
      </w:pPr>
    </w:lvl>
    <w:lvl w:ilvl="3" w:tplc="7BEC9E6A">
      <w:numFmt w:val="none"/>
      <w:lvlText w:val=""/>
      <w:lvlJc w:val="left"/>
      <w:pPr>
        <w:tabs>
          <w:tab w:val="num" w:pos="360"/>
        </w:tabs>
      </w:pPr>
    </w:lvl>
    <w:lvl w:ilvl="4" w:tplc="F830FD04">
      <w:numFmt w:val="none"/>
      <w:lvlText w:val=""/>
      <w:lvlJc w:val="left"/>
      <w:pPr>
        <w:tabs>
          <w:tab w:val="num" w:pos="360"/>
        </w:tabs>
      </w:pPr>
    </w:lvl>
    <w:lvl w:ilvl="5" w:tplc="468E2B9C">
      <w:numFmt w:val="none"/>
      <w:lvlText w:val=""/>
      <w:lvlJc w:val="left"/>
      <w:pPr>
        <w:tabs>
          <w:tab w:val="num" w:pos="360"/>
        </w:tabs>
      </w:pPr>
    </w:lvl>
    <w:lvl w:ilvl="6" w:tplc="81481C34">
      <w:numFmt w:val="none"/>
      <w:lvlText w:val=""/>
      <w:lvlJc w:val="left"/>
      <w:pPr>
        <w:tabs>
          <w:tab w:val="num" w:pos="360"/>
        </w:tabs>
      </w:pPr>
    </w:lvl>
    <w:lvl w:ilvl="7" w:tplc="7F9E5F7A">
      <w:numFmt w:val="none"/>
      <w:lvlText w:val=""/>
      <w:lvlJc w:val="left"/>
      <w:pPr>
        <w:tabs>
          <w:tab w:val="num" w:pos="360"/>
        </w:tabs>
      </w:pPr>
    </w:lvl>
    <w:lvl w:ilvl="8" w:tplc="43625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263C"/>
    <w:rsid w:val="001527D4"/>
    <w:rsid w:val="002D1BE8"/>
    <w:rsid w:val="0030263C"/>
    <w:rsid w:val="00732AB5"/>
    <w:rsid w:val="007B773D"/>
    <w:rsid w:val="00961E76"/>
    <w:rsid w:val="00970839"/>
    <w:rsid w:val="00C44612"/>
    <w:rsid w:val="00E3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2015-10-08T13:29:00Z</dcterms:created>
  <dcterms:modified xsi:type="dcterms:W3CDTF">2015-11-18T21:05:00Z</dcterms:modified>
</cp:coreProperties>
</file>